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06B" w:rsidRPr="00D4206B" w:rsidRDefault="00AA02F5" w:rsidP="00CB2E0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</w:p>
    <w:p w:rsidR="00D4206B" w:rsidRPr="009E70C6" w:rsidRDefault="00D4206B" w:rsidP="00CB2E0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7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курса внеурочной деятельности</w:t>
      </w:r>
    </w:p>
    <w:p w:rsidR="00CB2E07" w:rsidRPr="009E70C6" w:rsidRDefault="00CB2E07" w:rsidP="00CB2E0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«Учусь учиться»</w:t>
      </w:r>
    </w:p>
    <w:p w:rsidR="00CB2E07" w:rsidRPr="009E70C6" w:rsidRDefault="00D4206B" w:rsidP="0078417D">
      <w:pPr>
        <w:tabs>
          <w:tab w:val="left" w:pos="3125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7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CB2E07" w:rsidRPr="009E70C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предметной направленности</w:t>
      </w:r>
    </w:p>
    <w:p w:rsidR="009E70C6" w:rsidRDefault="009E70C6" w:rsidP="0078417D">
      <w:pPr>
        <w:tabs>
          <w:tab w:val="left" w:pos="3125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B2E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обучающихся 1-4 классов с ОВЗ</w:t>
      </w:r>
    </w:p>
    <w:p w:rsidR="00CB2E07" w:rsidRPr="00CB2E07" w:rsidRDefault="00AA02F5" w:rsidP="0078417D">
      <w:pPr>
        <w:tabs>
          <w:tab w:val="left" w:pos="312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157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</w:t>
      </w:r>
      <w:r w:rsidR="007841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групповые </w:t>
      </w:r>
      <w:r w:rsidR="00CB2E07" w:rsidRPr="00CB2E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коррекционные занятия</w:t>
      </w:r>
    </w:p>
    <w:p w:rsidR="00CB2E07" w:rsidRPr="00CB2E07" w:rsidRDefault="00CB2E07" w:rsidP="0078417D">
      <w:pPr>
        <w:tabs>
          <w:tab w:val="left" w:pos="312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математике и русскому языку</w:t>
      </w:r>
      <w:r w:rsidR="009E70C6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AA02F5" w:rsidRDefault="00AA02F5" w:rsidP="00F24E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6F2" w:rsidRDefault="006E4CA6" w:rsidP="00F24E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B2E07" w:rsidRPr="0081377A" w:rsidRDefault="006E4CA6" w:rsidP="008137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E07" w:rsidRPr="00813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программы</w:t>
      </w:r>
    </w:p>
    <w:p w:rsidR="00CB2E07" w:rsidRPr="00CB2E07" w:rsidRDefault="0081377A" w:rsidP="0081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возросло число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учеников начальных классов, которые в силу своих индивидуальных психол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огических особенностей развития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ограниченными возможностями здоровья (ОВЗ) не могут освоить Программу по основным предметам. Коррекционно-развивающие занятия особенно актуальны, т. к. дают дополнительную возможность коррекции знаний, умений и навыков по предметам. В соответствии с требованиями федерального государственного стандарта начального общего образования  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имое условие для качественного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поступательного развития личности каждого ученика, если учебный процесс и содержание образования соответствует его индивидуальным возможностям. Нельзя переносить известные методические приемы массовой школы на процесс обучения русскому языку, математики, литературы детей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Потребность в разработке новой коррекционно-развивающей программы, которая будет соответствовать последним достижениям корр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екционной педагогики, побудила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заняться этой работой.</w:t>
      </w:r>
    </w:p>
    <w:p w:rsidR="00CB2E07" w:rsidRPr="00CB2E07" w:rsidRDefault="00CB2E07" w:rsidP="0081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ОВЗ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вполне готовы к школьному обучению. У них не сформированы умения, навыки, не достает знаний программного материала.  Они не в состоянии без специальной помощи овладеть счетом, письмом, чтением. Им 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Ребенок с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собственной целенаправленной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с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свойственна пониженная работоспособность, неустойчивость внимания. У многих детей наблюдаются трудност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восприятием. Это говорит о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недостаточности, ограниченности фрагментарности знаний ребенка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е чтению и письму и математики.</w:t>
      </w:r>
    </w:p>
    <w:p w:rsidR="00CB2E07" w:rsidRPr="00CB2E07" w:rsidRDefault="00CB2E07" w:rsidP="0081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всех детей с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CB2E07" w:rsidRPr="00CB2E07" w:rsidRDefault="00CB2E07" w:rsidP="0081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детей с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характерно снижена познавательная активность. Это проявляется недостаточной любознательностью. Такие дети медлительны, пассивны, с замедленной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речью. Они не готовы к решению познавательных задач, т.к. нет особой сосредоточенности и собранности.  Значительное отставани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своеобразие обнаруживается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развитии у этих детей мыслительной деятельности. Это в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ыражается в несформированности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 операций, как анализ, синтез, неумение выделять существенные признак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 делать обобщения. Для этих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учеников характерны - неумение организовать свою деятельность, отсутствие самоконтроля.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E07" w:rsidRPr="00CB2E07" w:rsidRDefault="00CB2E07" w:rsidP="0081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младших школьников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сформированности словаря и грамматического строя речи. </w:t>
      </w:r>
    </w:p>
    <w:p w:rsidR="00CB2E07" w:rsidRPr="00CB2E07" w:rsidRDefault="00CB2E07" w:rsidP="0081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детей с 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словаря, приводит к дополнительным сложностям при обучении чтению. Эти ученики с большим трудом осваивают процесс чтения, допускают много ошибок: пропуск и перестановка букв, смешение букв, а иногда и слов. В целом чтение детей характеризуется монотонностью. Невыразительностью, замедленным темпом.</w:t>
      </w:r>
    </w:p>
    <w:p w:rsidR="00CB2E07" w:rsidRPr="00CB2E07" w:rsidRDefault="0081377A" w:rsidP="0081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речи дети с ОВЗ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помарок. Дети с трудом усваивают правила выделения границ предложения.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Система образования детей с нарушениями в развитии предусматривает проведение индивидуальных и групповых коррекционных занятий общеразвивающей и предметной направленности. Организованы коррекционные занятия, которые направлены на компенсацию недостатков развития детей, восполнение пробелов предшествующего обучения, преодоление негативных особенностей эмоционально-личностной сферы, нормализацию и совершенствование учебной деятельности, повышение самооценки, работоспособности, активной поз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навательной деятельности.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Программа коррекционной работы разработана в соответствии с требованиями Закона «Об образовании», Федерального государственного образовательного стандарта начального общего образования, Концепции УМК «Школа России», а также с учетом опыта работы школы по данной проблематике, программно-методического, кадрового, информационного и материально-технического обеспечен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образовательного учреждения.</w:t>
      </w:r>
    </w:p>
    <w:p w:rsidR="00CB2E07" w:rsidRPr="0081377A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3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уровня общего развития учащихся, восполнение пробелов предшествующего развития и образования, индивидуальная работа по формированию недостаточно освоенных учебных умений и навыков, коррекция отклонений в развитии познавательной сферы и речи, направленная подготовка к восприятию нового учебного материала.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На первой ступени обучения учащиеся должны овладеть навыками чтения, письма, счёта, основными навыками и умениями учебной деятельности, элементами теоретического мышления, умениями самоконтроля учебных действий, культурой речи и пове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дения, основой личной гигиены. </w:t>
      </w:r>
    </w:p>
    <w:p w:rsidR="00CB2E07" w:rsidRPr="00CB2E07" w:rsidRDefault="00CB2E07" w:rsidP="009E70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коррекционно-развивающего обучения систематизируются в зависимости от итогов предшествующего периода. Задачи эти достаточно значимы и продиктованы опытом работы с данной категорией учащихся, в целом они сводятся к такому перечню:</w:t>
      </w:r>
    </w:p>
    <w:p w:rsidR="00CB2E07" w:rsidRPr="0081377A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Обучающие коррекционно-развивающие: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до необходимого уровня психофизических функций, обеспечивающих готовность к обучению: артикуляционного аппарата, фонематического слуха, мелких мышц руки, оптико-пространственной ориентации, зрительно - моторной координации;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речи учащихся как средство общения и как способа коррекции их мыслительной деятельности; 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объектов с целью выделения признаков (существенных и несущественных);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— составление целого из частей, в том числе самостоятельное достраивание с выполнением недостающих компонентов;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оснований и критериев для сравнения, классификации объектов;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под понятие, выведение следствий;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причинно-следственных связей, представле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цепочек объектов и явлений;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Формирование умений и навыков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</w:t>
      </w:r>
      <w:r w:rsidR="0081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деятельности любого вида: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 умение ориентироваться в задании; 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предстоящую работу и выполнять ее в соответствии с наглядным образом или словесном указании педагога;</w:t>
      </w:r>
    </w:p>
    <w:p w:rsidR="00CB2E07" w:rsidRPr="00CB2E07" w:rsidRDefault="0081377A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-умение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</w:t>
      </w:r>
      <w:r w:rsidR="00E2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амоконтроль и самооценку и др. </w:t>
      </w:r>
    </w:p>
    <w:p w:rsidR="00CB2E07" w:rsidRPr="00CB2E07" w:rsidRDefault="00E26BB5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-ф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отчетливых разносторонних представлений о предметах, явлениях окружающей действительности, которые помогут ученику воспринимат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учебный материал сознательно;</w:t>
      </w:r>
    </w:p>
    <w:p w:rsidR="00CB2E07" w:rsidRPr="00CB2E07" w:rsidRDefault="00E26BB5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общего уровня развития школьников и коррекция индивидуальных отклонений (нарушений) в развитии (учет темпа деятельности, готовности к усвоению ново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учебного материала и т.д.);</w:t>
      </w:r>
    </w:p>
    <w:p w:rsidR="00CB2E07" w:rsidRPr="00CB2E07" w:rsidRDefault="00E26BB5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личностных компонентов познавательной деятельности (познавательная активность, самостоятельность, произвольность), преодоление интеллектуальной пассивности, характерной для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етей с трудностями в обучении;</w:t>
      </w:r>
    </w:p>
    <w:p w:rsidR="00CB2E07" w:rsidRPr="00CB2E07" w:rsidRDefault="00E26BB5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ндивидуальная коррекция недостатков в зависимости от актуального уровня развития ученика, его потребности в коррекции индивидуальных отклонений в развитии (систематическое повторение ключевых вопросов изученного, учет динамики развития и готовности к усвоению 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учебного материала);</w:t>
      </w:r>
    </w:p>
    <w:p w:rsidR="00CB2E07" w:rsidRPr="00CB2E07" w:rsidRDefault="00E26BB5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учебной мотивации;</w:t>
      </w:r>
    </w:p>
    <w:p w:rsidR="00CB2E07" w:rsidRPr="00CB2E07" w:rsidRDefault="00E26BB5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-ф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ИКТ компетенции.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Воспитывающие</w:t>
      </w:r>
      <w:r w:rsidR="00E2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социально-нравственного поведения</w:t>
      </w:r>
      <w:r w:rsidR="00E26BB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ответственное отношение к учебе;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правил поведения на занятиях, правил общения;</w:t>
      </w:r>
    </w:p>
    <w:p w:rsidR="00CB2E07" w:rsidRPr="00CB2E07" w:rsidRDefault="00E26BB5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собственных недостатков (неумение общаться, неумение строить межличностные отношения, пассивность и др.);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</w:t>
      </w:r>
      <w:r w:rsidR="00E2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необходимости самоконтроля.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Программа коррекционной работы на ступени начального образования включает в себя взаимосвязанные направления. Данные направления о</w:t>
      </w:r>
      <w:r w:rsidR="00E26B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тражают ее основное содержание.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инди</w:t>
      </w:r>
      <w:r w:rsidR="00E26BB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видуально-коррекционной работы: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диагностическая работа обеспечивает своевременное выявление детей с трудностями усвоения программного материала;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коррекционно-развивающая работа обеспечивает своевременную специализированную помощь в освоении содержания образования и коррекцию недостатков в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 действий у обучающихся (личностных, регулятивных, познавательных, коммуникативных);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консультативная работа обеспечивает актуальность, системность и гибкость работы с детьми с умеренно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информационно-просветительская работа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</w:t>
      </w:r>
      <w:proofErr w:type="spellStart"/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дезадаптивные</w:t>
      </w:r>
      <w:proofErr w:type="spellEnd"/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развития), их родителями (законными представителями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педагогическими работниками.</w:t>
      </w:r>
    </w:p>
    <w:p w:rsidR="00CB2E07" w:rsidRPr="00DB23A4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содержания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 включает: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своевременное выявление детей, нуждающихся в специализированной помощи;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раннюю (с первых дней пребывания ребёнка в образовательном учреждении) диагностику отклонений в развитии и анализ причин трудностей адаптации;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комплексный сбор сведений о ребёнке на основании диагностической информации от специалистов разного профиля;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определение уровня актуальн</w:t>
      </w:r>
      <w:r w:rsidR="002D6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и зоны </w:t>
      </w:r>
      <w:proofErr w:type="gramStart"/>
      <w:r w:rsidR="002D6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ближайшего 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 с умеренно ограниченными возможностями здоровья, выявление его резервных возможностей;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изучение развития эмоциона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льно-волевой сферы и </w:t>
      </w:r>
      <w:proofErr w:type="gramStart"/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r w:rsidR="002D6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</w:t>
      </w:r>
      <w:proofErr w:type="gramEnd"/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анализ успешности к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оррекционно-развивающей работы.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но-развивающая работа включает: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рганизацию и проведение индивидуальных и групповых коррекционно-развивающих занятий, необходимых для преодоления </w:t>
      </w:r>
      <w:proofErr w:type="spellStart"/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трудностей обучения;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истемное воздействие на учебно-познавательную деятельность ребёнка в динамике образовательного процесса, направленное на формирование универсальных учебных действий и коррекцию </w:t>
      </w:r>
      <w:proofErr w:type="spellStart"/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дезадаптивных</w:t>
      </w:r>
      <w:proofErr w:type="spellEnd"/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проявлений;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овершенствование движений и сенсомоторного развития: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мелкой моторики кисти и пальцев рук;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каллиграфии;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артикуляционной моторики.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-к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оррекция отдельных сторон психической деятельности: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зрительного восприятия и узнавания;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зрительной памяти и узнавания;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обобщенных представлений о свойствах предметов (цвет, форма, величина);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пространственных представлений и ориентации;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временных понятий;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слухового внимания и памяти;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фонетико-фонематических представлений, формирование звукового анали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за;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основных мыслительных операций: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навыков относительно анализа;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группировки и классификации (на базе овладения основными родовыми понятиями);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работать по словесной и письменной инструкции, алгоритму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 свою деятельность;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комбинаторных способностей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различных видов мышления: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наглядно-образного мышления;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словесно-логического мышления (умение видеть и устанавливать логические связи между предметами, явлениями, событиями);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оррекция нарушений в развитии эмоционально-личностной сферы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речи;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асширение представлений об окружающем мире и обогащение словаря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2E07" w:rsidRPr="00CB2E07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оррекция инд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ивидуальных пробелов в знаниях.</w:t>
      </w:r>
    </w:p>
    <w:p w:rsidR="00CB2E07" w:rsidRPr="00CB2E07" w:rsidRDefault="00CB2E07" w:rsidP="00DB23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повышения качества индивидуально-коррекционной работы необходимо выполнение следующих условий: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УУД на всех этапах учебного процесса;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детей (в процессе формирования представлений) выявлению характерных, существенных признаков предметов, развитие умений         сравнивать, сопоставлять;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побуждение к речевой деятельности, осуществление контроля за речевой деятельностью детей;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взаимосвязи между воспринимаемым предметом, его словесным обозначением и практическим действием;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более медленного темпа обучения, многократного возвращения к изученному материалу;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максимальное использование сохранных анализаторов ребенка;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разделение деятельность на отдельные составные части, элементы, операции, позволяющее осмысливать их во внутреннем отношении друг    к другу;</w:t>
      </w:r>
    </w:p>
    <w:p w:rsid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упражнений, направленных на развити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е внимания, памяти, восприятия.</w:t>
      </w:r>
    </w:p>
    <w:p w:rsidR="00876247" w:rsidRPr="00876247" w:rsidRDefault="00876247" w:rsidP="008762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занятий в учебном плане </w:t>
      </w:r>
    </w:p>
    <w:p w:rsidR="00D60A62" w:rsidRDefault="00876247" w:rsidP="008762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реализации - 1 год, объем содержания программы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класс-</w:t>
      </w:r>
      <w:r w:rsidRPr="00876247">
        <w:rPr>
          <w:rFonts w:ascii="Times New Roman" w:eastAsia="Times New Roman" w:hAnsi="Times New Roman" w:cs="Times New Roman"/>
          <w:sz w:val="24"/>
          <w:szCs w:val="24"/>
          <w:lang w:eastAsia="ru-RU"/>
        </w:rPr>
        <w:t>33 часа</w:t>
      </w:r>
      <w:r w:rsidR="00B25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(17ч</w:t>
      </w:r>
      <w:r w:rsidR="009E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асов</w:t>
      </w:r>
      <w:r w:rsidR="00B25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математики, 16 часов русского языка)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2-4 класс- 34 часа</w:t>
      </w:r>
      <w:r w:rsidR="00B25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(17 часов математики, 17 часов русского языка)</w:t>
      </w:r>
      <w:r w:rsidRPr="00876247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 обучения очная. Занятия проводятся 1 раз в неделю по 1 часу</w:t>
      </w:r>
      <w:r w:rsidR="00B25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1,3 неделя –занятия по математике, 2,4 неделя- занятия по русскому языку).</w:t>
      </w:r>
    </w:p>
    <w:p w:rsidR="00876247" w:rsidRPr="00876247" w:rsidRDefault="00876247" w:rsidP="008762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6247" w:rsidRPr="00CB2E07" w:rsidRDefault="00D60A62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РЕЗУЛЬТАТЫ ОСВОЕНИЯ КУРСА ВНЕУРОЧНОЙ ДЕЯТЕЛЬНОСТИ</w:t>
      </w:r>
    </w:p>
    <w:p w:rsidR="00CB2E07" w:rsidRPr="009E70C6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</w:t>
      </w:r>
    </w:p>
    <w:p w:rsidR="00CB2E07" w:rsidRPr="00DB23A4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Личностные результаты: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уппы и педагога, как поступить.</w:t>
      </w:r>
    </w:p>
    <w:p w:rsidR="00CB2E07" w:rsidRPr="00DB23A4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Метапредметные результаты.</w:t>
      </w:r>
    </w:p>
    <w:p w:rsidR="00CB2E07" w:rsidRPr="00DB23A4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r w:rsidR="00CB2E07"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егулятивные УУД: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и сохранять учебную задачу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и формулировать цель деятельности на уроке с помощью учителя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проговаривать последовательность действий на уроке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учиться высказывать своё предположение (версию) на основе работы с иллюстрацией учебника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учиться работать по предложенному учителем плану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учиться отличать верно выполненное задание от неверного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учиться совместно с учителем и другими учениками давать эмоциональную оцен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деятельности класса на уроке</w:t>
      </w:r>
    </w:p>
    <w:p w:rsidR="00CB2E07" w:rsidRPr="00DB23A4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CB2E07"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ознавательные УУД: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осознавать познавательную задачу;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слушать, извлекая нужную информацию, самостоятельно находить ее в раздаточных материалах;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выполнять учебно- познавательные действия в материализованной и умственной форме;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для решения учебных задач операции анализа, синтеза, сравнения, классификации;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устанавливать причинно-следственные связи, делать обобщения, выводы;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искать и выделять необходимую информацию;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ориентироваться в своей системе знаний: отличать новое от уже известного с помощью учителя.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ируемом пространстве Интернета.</w:t>
      </w:r>
    </w:p>
    <w:p w:rsidR="00CB2E07" w:rsidRPr="00DB23A4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CB2E07" w:rsidRPr="00DB23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оммуникативные УУД: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донести свою позицию до других: оформлять свою мысль в устной и письменной речи (на уровне одного предложения или небольшого текста)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слушать и понимать речь других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читать и пересказывать текст; находить в тексте конкретные сведения, факты, заданные в явном виде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совместно договариваться о правилах общения и поведения в школе и следовать им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учиться выполнять различные роли в группе 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(лидера, исполнителя, критика).</w:t>
      </w:r>
    </w:p>
    <w:p w:rsidR="00CB2E07" w:rsidRPr="00CB2E07" w:rsidRDefault="00CB2E07" w:rsidP="00DB2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Методы организации и осуществления учебно-познавательной деятельности:</w:t>
      </w:r>
    </w:p>
    <w:p w:rsidR="00CB2E07" w:rsidRPr="00CB2E07" w:rsidRDefault="00CB2E07" w:rsidP="00DB2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словесные методы: рассказ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пересказ, беседа, объяснение;</w:t>
      </w:r>
    </w:p>
    <w:p w:rsidR="00CB2E07" w:rsidRPr="00CB2E07" w:rsidRDefault="00CB2E07" w:rsidP="00DB2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методы: показ образца,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демонстрация, иллюстрирование;</w:t>
      </w:r>
    </w:p>
    <w:p w:rsidR="00CB2E07" w:rsidRPr="00CB2E07" w:rsidRDefault="009E70C6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практические методы: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копирование, упражнения, творческие зад</w:t>
      </w:r>
      <w:r w:rsidR="00D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ания, списывание, диктант и др.</w:t>
      </w:r>
    </w:p>
    <w:p w:rsidR="00CB2E07" w:rsidRPr="00DB23A4" w:rsidRDefault="00DB23A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E07" w:rsidRPr="00DB2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проведения индивидуально-к</w:t>
      </w:r>
      <w:r w:rsidRPr="00DB2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оррекционных занятий</w:t>
      </w:r>
    </w:p>
    <w:p w:rsidR="00BE0174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Одним из условий успешного обучения детей с ОВЗ является организация групповых и индивидуальных занятий, которые дополняют коррекционно-развивающую работу, и направлены на преодоление специфических трудностей и недостатков, хар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актерных для учащихся с ОВЗ.</w:t>
      </w:r>
    </w:p>
    <w:p w:rsidR="00CB2E07" w:rsidRPr="00CB2E07" w:rsidRDefault="00CB2E07" w:rsidP="00BE0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Коррекционные занятия проводятся с учащимися по мере выявления индивидуальных пробелов в их развитии и обучении педагогом.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Цель коррекционных занятий (ИКЗ): помощь в освоении основной образовательной программы НОО в соо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тветствии с требованиями ФГОС.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Задачи, решаемые на коррекционно-развивающих занятиях: создание условий для развития сохранных функций; формирование положительной мотивации к обучению; повышение уровня общего развития, восполнение пробелов предшествующего развития и обучения; коррекция отклонений в развитии познавательной и эмоционально-личностной сферы; формирование механизмов волевой регуляции в процессе осуществления заданной деятельности; воспитание умения общаться, ра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звитие коммуникативных навыков.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строятся с учетом основных принципов коррекционно-развивающего обучения: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принцип соблюдения интересов ребенка.  Педагог работает с максимальной пользой и в интересах ученика;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принцип системности обес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печивает единство диагностики,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коррекции и развития, т.е. системный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анализу особенностей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и коррекции нарушений учеников с разными возможностями здоровья, нарушением интеллекта, а также многоуровневый подход специалистов различного профиля, взаимодействие и согласованность их действий в решении проблем ученика, участие в данном процессе всех участников образовательного процесса;</w:t>
      </w:r>
    </w:p>
    <w:p w:rsidR="00CB2E07" w:rsidRPr="00CB2E07" w:rsidRDefault="00BE017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*принцип деятельного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подхода предусматривает формирование различных функций в процессе организации совместной деятельности;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принцип усложнения заданий, упражнений;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принцип развивающей направленности обучения;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*принцип наглядности и занимательности обучения;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принцип доступности обучения;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 принцип игровой деятельности, использование дидактического матер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иала, применение скороговорок,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считалок, заучивание стихов;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*принцип вариативности;</w:t>
      </w:r>
    </w:p>
    <w:p w:rsidR="00CB2E07" w:rsidRPr="00CB2E07" w:rsidRDefault="00BE017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*принцип последовательности: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каждое последующее занятие включает в себя задачи предыдущего, уточняя, конкретизируя, систематизируя и углубляя знания, умения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навыки, приобретенные детьми.</w:t>
      </w:r>
    </w:p>
    <w:p w:rsidR="00CB2E07" w:rsidRPr="00CB2E07" w:rsidRDefault="00CB2E07" w:rsidP="00BE0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Коррекционные занятия проводятся с учащимися по мере выявления педагогом и психологом индивидуальных пробелов в их развитии и обучении. 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Дети с различными нарушениями в развитии должны выполнять доступные им по возможностям задания, удерживаться в рамках структуры занятия, выполнять основные требования, рекомендации в ходе различных моментов занятия.</w:t>
      </w:r>
    </w:p>
    <w:p w:rsidR="00CB2E07" w:rsidRPr="00CB2E07" w:rsidRDefault="00CB2E07" w:rsidP="00BE0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качеству усвоения материала ин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дивидуальны для каждого ученика:</w:t>
      </w:r>
    </w:p>
    <w:p w:rsidR="00CB2E07" w:rsidRPr="00CB2E07" w:rsidRDefault="00BE017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E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ценивается, прежде всего, 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 развития ребенка на фоне изучаемого материала в целом, его отношение к занятиям, интерес к предъявленному материалу, степень самостоятельности в выполнении заданий.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 учеников младших классов с ОВЗ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очень трудно, медленно идет формирование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универсальных учебных действий.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оценки качества усвоения материала в целях прослеживания динамики развития</w:t>
      </w:r>
      <w:r w:rsidR="00BE01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2E07" w:rsidRPr="00CB2E07" w:rsidRDefault="00BE017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аблюдение в ходе занятий.</w:t>
      </w:r>
    </w:p>
    <w:p w:rsidR="00CB2E07" w:rsidRPr="00CB2E07" w:rsidRDefault="00BE017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роверочные задания по итогам каждого раздела изучаемого материала (списывание деформированного печатного текста, выборочный диктант, слуховой диктант, перфокарты, тестовые задания, использование ИКТ)</w:t>
      </w:r>
    </w:p>
    <w:p w:rsidR="00CB2E07" w:rsidRPr="00CB2E07" w:rsidRDefault="00BE0174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-д</w:t>
      </w:r>
      <w:r w:rsidR="00CB2E07"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иагностические работы (диктант с грамматическим заданием): перв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ичный, промежуточный, итоговый.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Материально-техническая база: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-школьная доска, цветные мелки,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-магнитная доска, магнитные буквы,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-использование ИКТ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-учебники, сборники упражнений, печатные рабочие тетради к учебникам,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-словари, справочники,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-таблицы настенные, таблицы раздаточные,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-памятки, перфокарты, лента букв, алфавит, трафареты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-словарь в картинках,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словарь печатных слов,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-таблицы</w:t>
      </w:r>
      <w:r w:rsidR="009E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развитию речи и </w:t>
      </w: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пособия</w:t>
      </w:r>
    </w:p>
    <w:p w:rsidR="00CB2E07" w:rsidRPr="00CB2E07" w:rsidRDefault="00CB2E07" w:rsidP="00CB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07">
        <w:rPr>
          <w:rFonts w:ascii="Times New Roman" w:eastAsia="Times New Roman" w:hAnsi="Times New Roman" w:cs="Times New Roman"/>
          <w:sz w:val="24"/>
          <w:szCs w:val="24"/>
          <w:lang w:eastAsia="ru-RU"/>
        </w:rPr>
        <w:t>-таблицы сложения, умножения.</w:t>
      </w:r>
    </w:p>
    <w:p w:rsidR="005409CA" w:rsidRDefault="00D60A62" w:rsidP="000308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A62">
        <w:rPr>
          <w:rFonts w:ascii="Sylfaen" w:eastAsia="Times New Roman" w:hAnsi="Sylfaen" w:cs="Times New Roman"/>
          <w:b/>
          <w:sz w:val="24"/>
          <w:szCs w:val="24"/>
          <w:lang w:eastAsia="ru-RU"/>
        </w:rPr>
        <w:t>II</w:t>
      </w:r>
      <w:r w:rsidRPr="00D60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СОДЕРЖАНИЕ КУРСА ВНЕУРОЧНОЙ ДЕЯТЕЛЬНОСТИ </w:t>
      </w:r>
    </w:p>
    <w:p w:rsidR="006C36A3" w:rsidRDefault="008308E3" w:rsidP="008308E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="006C3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- 33 часа</w:t>
      </w:r>
      <w:r w:rsidR="002D6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D0BF6" w:rsidRDefault="002D6F47" w:rsidP="008308E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ED0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атематика-17ч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66EF2" w:rsidRDefault="00EA11DB" w:rsidP="00EA11D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A66EF2" w:rsidRPr="00A6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истории математики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3час</w:t>
      </w:r>
      <w:r w:rsidR="00281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EA11DB" w:rsidRPr="00A66EF2" w:rsidRDefault="00EA11DB" w:rsidP="00EA11D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Числа. Арифметические действия</w:t>
      </w:r>
    </w:p>
    <w:p w:rsidR="00A66EF2" w:rsidRDefault="00EA11DB" w:rsidP="00EA11D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A66EF2" w:rsidRPr="00A6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Ребусы и задачи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1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7ч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асов</w:t>
      </w:r>
    </w:p>
    <w:p w:rsidR="00A66EF2" w:rsidRPr="00EA11DB" w:rsidRDefault="00EA11DB" w:rsidP="00EA11DB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головоломки: соединение чисел знаками действия так, чтобы в ответе получилось заданное число и др. Поиск нескольких решений. Восстановление примеров: поиск цифры, которая скрыта. Последовательность выполнения арифметических действий: отгадывание задуманных чисел.</w:t>
      </w:r>
      <w:r w:rsidR="00A66EF2" w:rsidRPr="00EA1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66EF2" w:rsidRDefault="00EA11DB" w:rsidP="00EA11D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A66EF2" w:rsidRPr="00A6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-3часа</w:t>
      </w:r>
    </w:p>
    <w:p w:rsidR="00EA11DB" w:rsidRPr="00EA11DB" w:rsidRDefault="00EA11DB" w:rsidP="0028166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1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последовательность чисел от 1 до 20. Подсчёт числа точек на верхних гранях выпавших кубиков</w:t>
      </w:r>
    </w:p>
    <w:p w:rsidR="00A66EF2" w:rsidRPr="00A66EF2" w:rsidRDefault="00EA11DB" w:rsidP="00EA11D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A66EF2" w:rsidRPr="00A6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- 2часа</w:t>
      </w:r>
    </w:p>
    <w:p w:rsidR="008308E3" w:rsidRPr="00EA11DB" w:rsidRDefault="00EA11DB" w:rsidP="0028166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1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100. Решение и составление ребусов, содержащих числа. Сложение и вычитание чисел в пределах 100</w:t>
      </w:r>
    </w:p>
    <w:p w:rsidR="00ED0BF6" w:rsidRDefault="00281663" w:rsidP="00EA11DB">
      <w:pPr>
        <w:pStyle w:val="a3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816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6EF2">
        <w:rPr>
          <w:rFonts w:ascii="Times New Roman" w:eastAsia="Calibri" w:hAnsi="Times New Roman" w:cs="Times New Roman"/>
          <w:b/>
          <w:sz w:val="24"/>
          <w:szCs w:val="24"/>
        </w:rPr>
        <w:t>Игры с числами</w:t>
      </w:r>
      <w:r>
        <w:rPr>
          <w:rFonts w:ascii="Times New Roman" w:eastAsia="Calibri" w:hAnsi="Times New Roman" w:cs="Times New Roman"/>
          <w:b/>
          <w:sz w:val="24"/>
          <w:szCs w:val="24"/>
        </w:rPr>
        <w:t>-2часа</w:t>
      </w:r>
    </w:p>
    <w:p w:rsidR="00281663" w:rsidRPr="00A66EF2" w:rsidRDefault="00281663" w:rsidP="00281663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«Веселый счёт» – игра-соревнование</w:t>
      </w:r>
      <w:r w:rsidRPr="00A66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игры с игральными кубиками. Игры «Чья сумма больше?», «Лучший лодочник», «Математическое домино», «Не собьюсь!», «Задумай число», «Отгадай задуманное число»,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«Отгадай число и месяц рождения».</w:t>
      </w:r>
    </w:p>
    <w:p w:rsidR="00281663" w:rsidRPr="00281663" w:rsidRDefault="00281663" w:rsidP="00EA11D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0BF6" w:rsidRPr="00363726" w:rsidRDefault="002D6F47" w:rsidP="008308E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ED0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усский язык-16ч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308E3" w:rsidRPr="00363726" w:rsidRDefault="008308E3" w:rsidP="00CF74E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звука к букве – </w:t>
      </w:r>
      <w:r w:rsidR="00ED0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:rsidR="008308E3" w:rsidRPr="00363726" w:rsidRDefault="008308E3" w:rsidP="00CF74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726">
        <w:rPr>
          <w:rFonts w:ascii="Times New Roman" w:hAnsi="Times New Roman" w:cs="Times New Roman"/>
          <w:sz w:val="24"/>
          <w:szCs w:val="24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Различение гласных и согласных звуков, твердых и мягких согласных звуков. Деление слова на слоги. Определение места ударения. Различение звука и буквы. Буквы гласных как показатель твердости-мягкости согласных звуков. Функция букв </w:t>
      </w:r>
      <w:r w:rsidRPr="00363726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363726">
        <w:rPr>
          <w:rFonts w:ascii="Times New Roman" w:hAnsi="Times New Roman" w:cs="Times New Roman"/>
          <w:sz w:val="24"/>
          <w:szCs w:val="24"/>
        </w:rPr>
        <w:t>. Мягкий знак как показатель мягкости предшествующего согласного.</w:t>
      </w:r>
    </w:p>
    <w:p w:rsidR="008308E3" w:rsidRPr="00363726" w:rsidRDefault="008308E3" w:rsidP="00CF74ED">
      <w:pPr>
        <w:pStyle w:val="a4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726">
        <w:rPr>
          <w:rFonts w:ascii="Times New Roman" w:hAnsi="Times New Roman" w:cs="Times New Roman"/>
          <w:b/>
          <w:sz w:val="24"/>
          <w:szCs w:val="24"/>
        </w:rPr>
        <w:t>2. Мой алфави</w:t>
      </w:r>
      <w:r w:rsidR="00ED0BF6">
        <w:rPr>
          <w:rFonts w:ascii="Times New Roman" w:hAnsi="Times New Roman" w:cs="Times New Roman"/>
          <w:b/>
          <w:sz w:val="24"/>
          <w:szCs w:val="24"/>
        </w:rPr>
        <w:t>т (работа над проектом) – 2</w:t>
      </w:r>
      <w:r w:rsidRPr="00363726">
        <w:rPr>
          <w:rFonts w:ascii="Times New Roman" w:hAnsi="Times New Roman" w:cs="Times New Roman"/>
          <w:b/>
          <w:sz w:val="24"/>
          <w:szCs w:val="24"/>
        </w:rPr>
        <w:t>часа</w:t>
      </w:r>
    </w:p>
    <w:p w:rsidR="008308E3" w:rsidRPr="00363726" w:rsidRDefault="008308E3" w:rsidP="00CF74ED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63726">
        <w:rPr>
          <w:rFonts w:ascii="Times New Roman" w:eastAsia="SimSun" w:hAnsi="Times New Roman" w:cs="Times New Roman"/>
          <w:sz w:val="24"/>
          <w:szCs w:val="24"/>
          <w:lang w:eastAsia="ru-RU"/>
        </w:rPr>
        <w:t>Знакомство с русским алфавитом. Правильное называние букв русского алфавита. Алфавитный порядок слов. Работа над проектом. Создание книжки-малышки «Мой алфавит».</w:t>
      </w:r>
    </w:p>
    <w:p w:rsidR="008308E3" w:rsidRPr="00363726" w:rsidRDefault="00ED0BF6" w:rsidP="00CF74ED">
      <w:pPr>
        <w:pStyle w:val="a3"/>
        <w:suppressAutoHyphens/>
        <w:spacing w:after="0" w:line="240" w:lineRule="auto"/>
        <w:jc w:val="both"/>
        <w:rPr>
          <w:rFonts w:ascii="Calibri" w:eastAsia="SimSun" w:hAnsi="Calibri" w:cs="Calibri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3.Уроки речевого творчества – 2</w:t>
      </w:r>
      <w:r w:rsidR="008308E3" w:rsidRPr="00363726">
        <w:rPr>
          <w:rFonts w:ascii="Times New Roman" w:eastAsia="SimSun" w:hAnsi="Times New Roman" w:cs="Times New Roman"/>
          <w:b/>
          <w:sz w:val="24"/>
          <w:szCs w:val="24"/>
        </w:rPr>
        <w:t xml:space="preserve"> часа</w:t>
      </w:r>
    </w:p>
    <w:p w:rsidR="008308E3" w:rsidRDefault="008308E3" w:rsidP="00CF74ED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63726">
        <w:rPr>
          <w:rFonts w:ascii="Times New Roman" w:eastAsia="SimSun" w:hAnsi="Times New Roman" w:cs="Times New Roman"/>
          <w:sz w:val="24"/>
          <w:szCs w:val="24"/>
        </w:rPr>
        <w:t xml:space="preserve">«Что такое творчество?» (Раскрытие сущности творчества. Сочинение рассказов, </w:t>
      </w:r>
      <w:proofErr w:type="spellStart"/>
      <w:r w:rsidRPr="00363726">
        <w:rPr>
          <w:rFonts w:ascii="Times New Roman" w:eastAsia="SimSun" w:hAnsi="Times New Roman" w:cs="Times New Roman"/>
          <w:sz w:val="24"/>
          <w:szCs w:val="24"/>
        </w:rPr>
        <w:t>чистоговорок</w:t>
      </w:r>
      <w:proofErr w:type="spellEnd"/>
      <w:r w:rsidRPr="00363726">
        <w:rPr>
          <w:rFonts w:ascii="Times New Roman" w:eastAsia="SimSun" w:hAnsi="Times New Roman" w:cs="Times New Roman"/>
          <w:sz w:val="24"/>
          <w:szCs w:val="24"/>
        </w:rPr>
        <w:t>, фантастиче</w:t>
      </w:r>
      <w:r w:rsidR="009E70C6">
        <w:rPr>
          <w:rFonts w:ascii="Times New Roman" w:eastAsia="SimSun" w:hAnsi="Times New Roman" w:cs="Times New Roman"/>
          <w:sz w:val="24"/>
          <w:szCs w:val="24"/>
        </w:rPr>
        <w:t xml:space="preserve">ских историй. Словотворчество.) </w:t>
      </w:r>
      <w:r w:rsidRPr="00363726">
        <w:rPr>
          <w:rFonts w:ascii="Times New Roman" w:eastAsia="SimSun" w:hAnsi="Times New Roman" w:cs="Times New Roman"/>
          <w:sz w:val="24"/>
          <w:szCs w:val="24"/>
        </w:rPr>
        <w:t>«Я и мое настроение» (Разговор о разных чувствах, веселом и грустном настроении человека. Беседа по рассказу В. Драгунского «Заколдованная буква». Сочинение на тему «Весело, грустно». Рисование веселых и грустных рисунков.).</w:t>
      </w:r>
      <w:r w:rsidR="009E70C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63726">
        <w:rPr>
          <w:rFonts w:ascii="Times New Roman" w:eastAsia="SimSun" w:hAnsi="Times New Roman" w:cs="Times New Roman"/>
          <w:sz w:val="24"/>
          <w:szCs w:val="24"/>
        </w:rPr>
        <w:t>«Мои летние каникулы». Сочинение и рисование по данной теме.</w:t>
      </w:r>
    </w:p>
    <w:p w:rsidR="0003085E" w:rsidRPr="00363726" w:rsidRDefault="0003085E" w:rsidP="00CF74ED">
      <w:pPr>
        <w:suppressAutoHyphens/>
        <w:spacing w:after="0" w:line="240" w:lineRule="auto"/>
        <w:ind w:firstLine="708"/>
        <w:contextualSpacing/>
        <w:jc w:val="both"/>
        <w:rPr>
          <w:rFonts w:ascii="Calibri" w:eastAsia="SimSun" w:hAnsi="Calibri" w:cs="Times New Roman"/>
          <w:sz w:val="24"/>
          <w:szCs w:val="24"/>
          <w:lang w:eastAsia="ru-RU"/>
        </w:rPr>
      </w:pPr>
    </w:p>
    <w:p w:rsidR="008308E3" w:rsidRDefault="008308E3" w:rsidP="00CF74E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726"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  <w:r w:rsidR="00281663">
        <w:rPr>
          <w:rFonts w:ascii="Times New Roman" w:hAnsi="Times New Roman" w:cs="Times New Roman"/>
          <w:b/>
          <w:sz w:val="24"/>
          <w:szCs w:val="24"/>
        </w:rPr>
        <w:t>-</w:t>
      </w:r>
      <w:r w:rsidRPr="00363726">
        <w:rPr>
          <w:rFonts w:ascii="Times New Roman" w:hAnsi="Times New Roman" w:cs="Times New Roman"/>
          <w:b/>
          <w:sz w:val="24"/>
          <w:szCs w:val="24"/>
        </w:rPr>
        <w:t>34 часа</w:t>
      </w:r>
      <w:r w:rsidR="002D6F47">
        <w:rPr>
          <w:rFonts w:ascii="Times New Roman" w:hAnsi="Times New Roman" w:cs="Times New Roman"/>
          <w:b/>
          <w:sz w:val="24"/>
          <w:szCs w:val="24"/>
        </w:rPr>
        <w:t>.</w:t>
      </w:r>
    </w:p>
    <w:p w:rsidR="00281663" w:rsidRDefault="002D6F47" w:rsidP="00CF74E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Математика-17 часов.</w:t>
      </w:r>
    </w:p>
    <w:p w:rsidR="00997D1A" w:rsidRDefault="00997D1A" w:rsidP="00CF74E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D1A" w:rsidRDefault="00997D1A" w:rsidP="00997D1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1. </w:t>
      </w:r>
      <w:r w:rsidRPr="00997D1A">
        <w:rPr>
          <w:rFonts w:ascii="Times New Roman" w:hAnsi="Times New Roman" w:cs="Times New Roman"/>
          <w:b/>
          <w:sz w:val="24"/>
          <w:szCs w:val="24"/>
        </w:rPr>
        <w:t>Геометрия</w:t>
      </w:r>
      <w:r>
        <w:rPr>
          <w:rFonts w:ascii="Times New Roman" w:hAnsi="Times New Roman" w:cs="Times New Roman"/>
          <w:b/>
          <w:sz w:val="24"/>
          <w:szCs w:val="24"/>
        </w:rPr>
        <w:t>-7часов</w:t>
      </w:r>
    </w:p>
    <w:p w:rsidR="00997D1A" w:rsidRPr="00997D1A" w:rsidRDefault="00997D1A" w:rsidP="00997D1A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примеров: поиск цифры, которая скрыта. Последовательность выполнения арифметических действий: отгадывание задуманных чисел.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Заполнение числовых кроссвордов </w:t>
      </w:r>
    </w:p>
    <w:p w:rsidR="00997D1A" w:rsidRDefault="00997D1A" w:rsidP="00997D1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2.</w:t>
      </w:r>
      <w:r w:rsidRPr="00997D1A"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  <w:r>
        <w:rPr>
          <w:rFonts w:ascii="Times New Roman" w:hAnsi="Times New Roman" w:cs="Times New Roman"/>
          <w:b/>
          <w:sz w:val="24"/>
          <w:szCs w:val="24"/>
        </w:rPr>
        <w:t>-3часа</w:t>
      </w:r>
    </w:p>
    <w:p w:rsidR="00997D1A" w:rsidRPr="00997D1A" w:rsidRDefault="00997D1A" w:rsidP="00997D1A">
      <w:pPr>
        <w:widowControl w:val="0"/>
        <w:autoSpaceDE w:val="0"/>
        <w:autoSpaceDN w:val="0"/>
        <w:adjustRightInd w:val="0"/>
        <w:spacing w:after="0" w:line="322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100. Решение и составление ребусов, содержащих числа. Сложение и вычитание чисел в пределах 100. Таблица умножения однозначных чисел и соответствующие случаи деления.</w:t>
      </w:r>
    </w:p>
    <w:p w:rsidR="00281663" w:rsidRDefault="00997D1A" w:rsidP="00997D1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3. </w:t>
      </w:r>
      <w:r w:rsidRPr="00997D1A">
        <w:rPr>
          <w:rFonts w:ascii="Times New Roman" w:hAnsi="Times New Roman" w:cs="Times New Roman"/>
          <w:b/>
          <w:sz w:val="24"/>
          <w:szCs w:val="24"/>
        </w:rPr>
        <w:t>Математические игры</w:t>
      </w:r>
      <w:r>
        <w:rPr>
          <w:rFonts w:ascii="Times New Roman" w:hAnsi="Times New Roman" w:cs="Times New Roman"/>
          <w:b/>
          <w:sz w:val="24"/>
          <w:szCs w:val="24"/>
        </w:rPr>
        <w:t xml:space="preserve"> -7 часов</w:t>
      </w:r>
    </w:p>
    <w:p w:rsidR="00997D1A" w:rsidRDefault="00997D1A" w:rsidP="00997D1A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«Волшебная палочка», «Лучший счётчик», «Не подведи друга», «День и ночь», «Счастливый случай», «Какой ряд дружнее?»</w:t>
      </w:r>
    </w:p>
    <w:p w:rsidR="00997D1A" w:rsidRPr="00A66EF2" w:rsidRDefault="00997D1A" w:rsidP="00997D1A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7D1A" w:rsidRPr="00363726" w:rsidRDefault="002D6F47" w:rsidP="001A38EB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997D1A">
        <w:rPr>
          <w:rFonts w:ascii="Times New Roman" w:hAnsi="Times New Roman" w:cs="Times New Roman"/>
          <w:b/>
          <w:sz w:val="24"/>
          <w:szCs w:val="24"/>
        </w:rPr>
        <w:t>усский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язык-17часов.</w:t>
      </w:r>
    </w:p>
    <w:p w:rsidR="008308E3" w:rsidRPr="00363726" w:rsidRDefault="008308E3" w:rsidP="008308E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1.Фонетика – </w:t>
      </w:r>
      <w:r w:rsidR="0099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</w:t>
      </w: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</w:t>
      </w:r>
    </w:p>
    <w:p w:rsidR="008308E3" w:rsidRPr="00363726" w:rsidRDefault="008308E3" w:rsidP="008308E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звуков. Нахождение в слове ударных и безударных гласных звуков.  Различение мягких и твердых согласных звуков, определение парных и непарных по твердости-мягкости согласных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– согласный, гласный ударный – безударный, согласный твердый – мягкий, парный – непарный, согласный звонкий – глухой, парный - непарный.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Деление слов на слоги.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Определение качественной характеристики звука: гласный – согласный; гласный ударный- безударный; согласный твердый- мягкий; парный- непарный; согласный звонкий- глухой; парный- непарный. Деление слов на слоги. Ударение, произношение звуков и сочетаний звуков в соответствии  с нормами современного русского  литературного языка. Фонетический разбор слова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мягких и твердых согласных звуков, определение парных и непарных по твердости-мягкости согласных звуков. Различение звонких и глухих звуков. Беседа о человеке, его внешности, о характере. Составление сочинения-миниатюры на тему:  «Какой я?». Рисование автопортрета. Игры на отгадывание имен. Беседа о самых близких людях, дружной семье. Рисование своей семьи. Подготовка сочинения-миниатюры «Моя семья», «Мы с мамой и папой на прогулке».</w:t>
      </w:r>
    </w:p>
    <w:p w:rsidR="008308E3" w:rsidRPr="00363726" w:rsidRDefault="008308E3" w:rsidP="008308E3">
      <w:pPr>
        <w:spacing w:after="0" w:line="240" w:lineRule="auto"/>
        <w:ind w:left="-851" w:firstLine="155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Графика – </w:t>
      </w:r>
      <w:r w:rsidR="0099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</w:t>
      </w:r>
    </w:p>
    <w:p w:rsidR="008308E3" w:rsidRPr="00363726" w:rsidRDefault="008308E3" w:rsidP="008308E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орфографической зоркости. Использование орфографического словаря. Игры на применение правил правописания. Формирование орфографической зоркости, правописание гласных и согласных в корне слова.  Игры на применение правил правописания. Перенос слов.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орфографической зоркости, правописание гласных и согласных в корне слова.  Игры на применение правил правописания.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орфографической зоркости. Использование орфографического словаря. Формирование орфографической зоркости.  Игры на применение правил правописания сочетания </w:t>
      </w:r>
      <w:proofErr w:type="spellStart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</w:t>
      </w:r>
      <w:proofErr w:type="spellEnd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proofErr w:type="spellEnd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-ща</w:t>
      </w:r>
      <w:proofErr w:type="gramEnd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чу-</w:t>
      </w:r>
      <w:proofErr w:type="spellStart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щу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положении под ударением. Формирование орфографической зоркости.  Игры на применение правил правописания сочетания </w:t>
      </w:r>
      <w:proofErr w:type="spellStart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чк-чн</w:t>
      </w:r>
      <w:proofErr w:type="spellEnd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</w:t>
      </w:r>
      <w:proofErr w:type="spellEnd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щн</w:t>
      </w:r>
      <w:proofErr w:type="spellEnd"/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орфографической зоркости.  Игры на применение правил правописания разделительных </w:t>
      </w:r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637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Ъ.</w:t>
      </w:r>
    </w:p>
    <w:p w:rsidR="008308E3" w:rsidRPr="00363726" w:rsidRDefault="008308E3" w:rsidP="008308E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Тайны слова – </w:t>
      </w:r>
      <w:r w:rsidR="0099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="0099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8308E3" w:rsidRDefault="008308E3" w:rsidP="00275CA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понятием «родственные (однокоренные)» слова. Различение однокоренных слов и различных форм одного и того же слова. Образование однокоренных слов с помощью суффиксов и приставок. Разбор слова по составу.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Наблюдение за использованием в речи синонимов.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3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Наблюдение за использованием в речи антонимов. Игры в слова и со словами. Определение значения слова по тексту или уточнение значения с помощью толкового словаря. Наблюдение за использованием в речи синонимов и антонимов. </w:t>
      </w:r>
    </w:p>
    <w:p w:rsidR="00275CA3" w:rsidRPr="00363726" w:rsidRDefault="00275CA3" w:rsidP="008308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E3" w:rsidRDefault="00275CA3" w:rsidP="008308E3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8308E3"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8308E3"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 часа</w:t>
      </w:r>
      <w:r w:rsidR="002D6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75CA3" w:rsidRDefault="002D6F47" w:rsidP="00275CA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Математика-17 часов.</w:t>
      </w:r>
    </w:p>
    <w:p w:rsidR="00275CA3" w:rsidRDefault="00275CA3" w:rsidP="00275CA3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истории математики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-1час</w:t>
      </w:r>
    </w:p>
    <w:p w:rsidR="00275CA3" w:rsidRPr="00275CA3" w:rsidRDefault="00275CA3" w:rsidP="00275CA3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 чтение слов, связанных с математикой (в таблице, ходом шахматного коня и др.).</w:t>
      </w:r>
    </w:p>
    <w:p w:rsidR="00275CA3" w:rsidRDefault="00275CA3" w:rsidP="00275CA3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Головоломки, ребусы, задачи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-3часа</w:t>
      </w:r>
    </w:p>
    <w:p w:rsidR="00275CA3" w:rsidRPr="00275CA3" w:rsidRDefault="00275CA3" w:rsidP="00275CA3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 пирамиды: «Сложение в пределах 10; 20; 100», «Вычитание в пределах 10; 20; 100», «Умножение», «Деление».</w:t>
      </w:r>
    </w:p>
    <w:p w:rsidR="00275CA3" w:rsidRDefault="00275CA3" w:rsidP="00275CA3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Веселая геометрия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 часа</w:t>
      </w:r>
    </w:p>
    <w:p w:rsidR="00275CA3" w:rsidRPr="00275CA3" w:rsidRDefault="00275CA3" w:rsidP="00275CA3">
      <w:pPr>
        <w:widowControl w:val="0"/>
        <w:autoSpaceDE w:val="0"/>
        <w:autoSpaceDN w:val="0"/>
        <w:adjustRightInd w:val="0"/>
        <w:spacing w:after="0" w:line="322" w:lineRule="exact"/>
        <w:ind w:right="-12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 «Крестики-нолики», «Крестики-нолики на бесконечной доске, «Морской бой» и др. </w:t>
      </w:r>
    </w:p>
    <w:p w:rsidR="00275CA3" w:rsidRDefault="00275CA3" w:rsidP="00DB1BD7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Математические игры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-5часов</w:t>
      </w:r>
    </w:p>
    <w:p w:rsidR="00275CA3" w:rsidRPr="00DB1BD7" w:rsidRDefault="00DB1BD7" w:rsidP="00DB1BD7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 «Волшебная палочка», «Лучший счётчик», «Не подведи друга», «День и </w:t>
      </w: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ночь», «Счастливы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случай», «Какой ряд дружнее?» </w:t>
      </w: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с мяч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ом: «Наоборот», «Не урони мяч».</w:t>
      </w:r>
    </w:p>
    <w:p w:rsidR="00275CA3" w:rsidRDefault="00275CA3" w:rsidP="00DB1BD7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Проектная деятельность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- 2часа</w:t>
      </w:r>
    </w:p>
    <w:p w:rsidR="00DB1BD7" w:rsidRPr="00A66EF2" w:rsidRDefault="00DB1BD7" w:rsidP="00DB1BD7">
      <w:pPr>
        <w:widowControl w:val="0"/>
        <w:autoSpaceDE w:val="0"/>
        <w:autoSpaceDN w:val="0"/>
        <w:adjustRightInd w:val="0"/>
        <w:spacing w:after="0" w:line="322" w:lineRule="exact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Заполнение числовых кроссвордов </w:t>
      </w:r>
    </w:p>
    <w:p w:rsidR="00275CA3" w:rsidRDefault="00DB1BD7" w:rsidP="00DB1BD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75CA3" w:rsidRP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Конструирование</w:t>
      </w:r>
      <w:r w:rsidR="0027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-4часа</w:t>
      </w:r>
    </w:p>
    <w:p w:rsidR="00275CA3" w:rsidRPr="00DB1BD7" w:rsidRDefault="00DB1BD7" w:rsidP="00DB1BD7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 пирамиды: «Сложение в пределах 10; 20; 100», «Вычитание в пределах 10;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100», «Умножение», «Деление».</w:t>
      </w:r>
    </w:p>
    <w:p w:rsidR="00275CA3" w:rsidRDefault="002D6F47" w:rsidP="00275C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275CA3">
        <w:rPr>
          <w:rFonts w:ascii="Times New Roman" w:hAnsi="Times New Roman" w:cs="Times New Roman"/>
          <w:b/>
          <w:sz w:val="24"/>
          <w:szCs w:val="24"/>
        </w:rPr>
        <w:t xml:space="preserve">усский </w:t>
      </w:r>
      <w:r>
        <w:rPr>
          <w:rFonts w:ascii="Times New Roman" w:hAnsi="Times New Roman" w:cs="Times New Roman"/>
          <w:b/>
          <w:sz w:val="24"/>
          <w:szCs w:val="24"/>
        </w:rPr>
        <w:t>язык-17часов.</w:t>
      </w:r>
    </w:p>
    <w:p w:rsidR="00275CA3" w:rsidRPr="00363726" w:rsidRDefault="00275CA3" w:rsidP="00275CA3">
      <w:pPr>
        <w:pStyle w:val="a3"/>
        <w:spacing w:after="0" w:line="240" w:lineRule="auto"/>
        <w:ind w:left="-14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8E3" w:rsidRPr="00363726" w:rsidRDefault="008308E3" w:rsidP="008308E3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Знаешь ли ты свой язык – </w:t>
      </w:r>
      <w:r w:rsidR="00DB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:rsidR="008308E3" w:rsidRPr="00DB1BD7" w:rsidRDefault="008308E3" w:rsidP="00DB1B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BD7">
        <w:rPr>
          <w:rFonts w:ascii="Times New Roman" w:hAnsi="Times New Roman" w:cs="Times New Roman"/>
          <w:sz w:val="24"/>
          <w:szCs w:val="24"/>
        </w:rPr>
        <w:t>Введение. Роль языка в жизни человека. Можно ли сломать язык? Азбука важных и вежливых слов. Как правильно употреблять слова. В руках умелых слово творит чудеса. Наш язык богат и могуч. Великие люди о языке.</w:t>
      </w:r>
    </w:p>
    <w:p w:rsidR="008308E3" w:rsidRPr="00363726" w:rsidRDefault="008308E3" w:rsidP="008308E3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Словесные раскопки – </w:t>
      </w:r>
      <w:r w:rsidR="00DB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:rsidR="008308E3" w:rsidRPr="00DB1BD7" w:rsidRDefault="008308E3" w:rsidP="00DB1B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BD7">
        <w:rPr>
          <w:rFonts w:ascii="Times New Roman" w:hAnsi="Times New Roman" w:cs="Times New Roman"/>
          <w:sz w:val="24"/>
          <w:szCs w:val="24"/>
        </w:rPr>
        <w:t>Бывают ли у слов родственники? Сказал то же, да не одно и то же. Тёзки наоборот. О словах одинаковых, но разных. Игры с буквами и словами: угад</w:t>
      </w:r>
      <w:r w:rsidR="009E70C6">
        <w:rPr>
          <w:rFonts w:ascii="Times New Roman" w:hAnsi="Times New Roman" w:cs="Times New Roman"/>
          <w:sz w:val="24"/>
          <w:szCs w:val="24"/>
        </w:rPr>
        <w:t>ай синонимы, омофоны, омонимы (</w:t>
      </w:r>
      <w:r w:rsidRPr="00DB1BD7">
        <w:rPr>
          <w:rFonts w:ascii="Times New Roman" w:hAnsi="Times New Roman" w:cs="Times New Roman"/>
          <w:sz w:val="24"/>
          <w:szCs w:val="24"/>
        </w:rPr>
        <w:t>буриме). Богатство русского языка (синонимы, антонимы</w:t>
      </w:r>
    </w:p>
    <w:p w:rsidR="008308E3" w:rsidRPr="00363726" w:rsidRDefault="008308E3" w:rsidP="008308E3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Почему мы так говорим – </w:t>
      </w:r>
      <w:r w:rsidR="00DB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:rsidR="008308E3" w:rsidRDefault="008308E3" w:rsidP="008308E3">
      <w:pPr>
        <w:pStyle w:val="Default"/>
        <w:jc w:val="both"/>
      </w:pPr>
      <w:r w:rsidRPr="00363726">
        <w:t>Фразеологические обороты. Крылатые слова. Использование фразеологических оборотов не в бровь, а в глаз. Богатство русского языка (фразеологизмы).</w:t>
      </w:r>
    </w:p>
    <w:p w:rsidR="00DB1BD7" w:rsidRPr="00363726" w:rsidRDefault="00DB1BD7" w:rsidP="008308E3">
      <w:pPr>
        <w:pStyle w:val="Default"/>
        <w:jc w:val="both"/>
        <w:rPr>
          <w:b/>
          <w:bCs/>
        </w:rPr>
      </w:pPr>
    </w:p>
    <w:p w:rsidR="008308E3" w:rsidRDefault="008308E3" w:rsidP="008308E3">
      <w:pPr>
        <w:pStyle w:val="Default"/>
        <w:jc w:val="center"/>
        <w:rPr>
          <w:b/>
          <w:bCs/>
        </w:rPr>
      </w:pPr>
      <w:r w:rsidRPr="00363726">
        <w:rPr>
          <w:b/>
          <w:bCs/>
        </w:rPr>
        <w:t>4 класс</w:t>
      </w:r>
      <w:r w:rsidR="00835AEA">
        <w:rPr>
          <w:b/>
          <w:bCs/>
        </w:rPr>
        <w:t xml:space="preserve"> - </w:t>
      </w:r>
      <w:r w:rsidRPr="00363726">
        <w:rPr>
          <w:b/>
          <w:bCs/>
        </w:rPr>
        <w:t>34 часа</w:t>
      </w:r>
      <w:r w:rsidR="002D6F47">
        <w:rPr>
          <w:b/>
          <w:bCs/>
        </w:rPr>
        <w:t>.</w:t>
      </w:r>
    </w:p>
    <w:p w:rsidR="00835AEA" w:rsidRDefault="002D6F47" w:rsidP="00835A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Математика-17 часов.</w:t>
      </w:r>
    </w:p>
    <w:p w:rsidR="00D63A68" w:rsidRDefault="00D63A68" w:rsidP="00D63A68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D63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Любителям математики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-5часов</w:t>
      </w:r>
    </w:p>
    <w:p w:rsidR="00D63A68" w:rsidRPr="00D63A68" w:rsidRDefault="00D63A68" w:rsidP="00D63A68">
      <w:pPr>
        <w:widowControl w:val="0"/>
        <w:autoSpaceDE w:val="0"/>
        <w:autoSpaceDN w:val="0"/>
        <w:adjustRightInd w:val="0"/>
        <w:spacing w:after="0" w:line="322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Числа-великаны (миллион и др.) Числовой палиндром: число, которое читается одинаково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слева направо и справа налево.</w:t>
      </w:r>
    </w:p>
    <w:p w:rsidR="00D63A68" w:rsidRDefault="00D63A68" w:rsidP="001B68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D63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Математические игры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-3часа</w:t>
      </w:r>
    </w:p>
    <w:p w:rsidR="00D63A68" w:rsidRPr="001B6888" w:rsidRDefault="001B6888" w:rsidP="001B6888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«Веселый счёт» – игра-соревнование</w:t>
      </w:r>
      <w:r w:rsidRPr="00A66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игры с игральными кубиками. Игры «Чья сумма больше?», «Лучший лодочник», «Математическое домино», «Не собьюсь!», «Задумай число», «Отгадай задуманное число</w:t>
      </w:r>
      <w:proofErr w:type="gramStart"/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,</w:t>
      </w:r>
      <w:proofErr w:type="gramEnd"/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тгадай число и месяц рождения».</w:t>
      </w:r>
    </w:p>
    <w:p w:rsidR="00D63A68" w:rsidRDefault="00D63A68" w:rsidP="001B6888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D63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Проектная деятельность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-3часа</w:t>
      </w:r>
    </w:p>
    <w:p w:rsidR="001B6888" w:rsidRPr="00D63A68" w:rsidRDefault="001B6888" w:rsidP="001B6888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Время. Единицы времени. Масса. Единицы массы. Литр</w:t>
      </w:r>
    </w:p>
    <w:p w:rsidR="00835AEA" w:rsidRDefault="00D63A68" w:rsidP="001B6888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D63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Ребусы, головоломки, задачи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-6часов</w:t>
      </w:r>
    </w:p>
    <w:p w:rsidR="001B6888" w:rsidRPr="001B6888" w:rsidRDefault="001B6888" w:rsidP="001B6888">
      <w:pPr>
        <w:widowControl w:val="0"/>
        <w:autoSpaceDE w:val="0"/>
        <w:autoSpaceDN w:val="0"/>
        <w:adjustRightInd w:val="0"/>
        <w:spacing w:after="0" w:line="321" w:lineRule="exact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головоломки: соединение чисел знаками действия так, чтобы в ответе получилось заданное число и др. Поиск нескольких решений. Восстановление примеров: поиск цифры, которая скрыта. Последовательность выполнения арифметических действий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отгадывание задуманных чисел.</w:t>
      </w:r>
    </w:p>
    <w:p w:rsidR="00835AEA" w:rsidRDefault="002D6F47" w:rsidP="00835AEA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язык-17часов.</w:t>
      </w:r>
    </w:p>
    <w:p w:rsidR="00835AEA" w:rsidRPr="00363726" w:rsidRDefault="00835AEA" w:rsidP="008308E3">
      <w:pPr>
        <w:pStyle w:val="Default"/>
        <w:jc w:val="center"/>
      </w:pPr>
    </w:p>
    <w:p w:rsidR="008308E3" w:rsidRPr="00363726" w:rsidRDefault="008308E3" w:rsidP="008308E3">
      <w:pPr>
        <w:pStyle w:val="Default"/>
        <w:numPr>
          <w:ilvl w:val="0"/>
          <w:numId w:val="11"/>
        </w:numPr>
        <w:jc w:val="both"/>
      </w:pPr>
      <w:r w:rsidRPr="00363726">
        <w:rPr>
          <w:b/>
          <w:bCs/>
        </w:rPr>
        <w:t>Состав слова – 2 часа</w:t>
      </w:r>
    </w:p>
    <w:p w:rsidR="008308E3" w:rsidRDefault="008308E3" w:rsidP="00835AEA">
      <w:pPr>
        <w:pStyle w:val="Default"/>
        <w:jc w:val="both"/>
      </w:pPr>
      <w:r w:rsidRPr="00363726">
        <w:t>Где прячутся ошибки. Хорошо ли ты знаешь грамматику? Анкетирование. Работа с тестовыми заданиями.</w:t>
      </w:r>
    </w:p>
    <w:p w:rsidR="008308E3" w:rsidRPr="00363726" w:rsidRDefault="00835AEA" w:rsidP="008308E3">
      <w:pPr>
        <w:pStyle w:val="Default"/>
        <w:numPr>
          <w:ilvl w:val="0"/>
          <w:numId w:val="11"/>
        </w:numPr>
        <w:jc w:val="both"/>
      </w:pPr>
      <w:r>
        <w:rPr>
          <w:b/>
          <w:bCs/>
        </w:rPr>
        <w:t>Такие разные слова - 3</w:t>
      </w:r>
      <w:r w:rsidR="008308E3" w:rsidRPr="00363726">
        <w:rPr>
          <w:b/>
          <w:bCs/>
        </w:rPr>
        <w:t xml:space="preserve"> часа</w:t>
      </w:r>
    </w:p>
    <w:p w:rsidR="008308E3" w:rsidRPr="00363726" w:rsidRDefault="008308E3" w:rsidP="00835AEA">
      <w:pPr>
        <w:pStyle w:val="Default"/>
        <w:jc w:val="both"/>
      </w:pPr>
      <w:r w:rsidRPr="00363726">
        <w:t xml:space="preserve">Слово одно, а значений - несколько. (О многозначных словах). Слова – тезки. (Омонимы). Одно и то же, но по-разному. (Синонимы, о различиях слов-синонимов). Слова с противоположным значением. (Антонимы). Словарное богатство родного языка. Почему </w:t>
      </w:r>
      <w:r w:rsidRPr="00363726">
        <w:lastRenderedPageBreak/>
        <w:t xml:space="preserve">подлежащее и сказуемое – главные в предложении? Об однородных членах предложения и их добрососедских отношениях. </w:t>
      </w:r>
    </w:p>
    <w:p w:rsidR="008308E3" w:rsidRPr="00363726" w:rsidRDefault="008308E3" w:rsidP="008308E3">
      <w:pPr>
        <w:pStyle w:val="Default"/>
        <w:numPr>
          <w:ilvl w:val="0"/>
          <w:numId w:val="11"/>
        </w:numPr>
        <w:jc w:val="both"/>
      </w:pPr>
      <w:r w:rsidRPr="00363726">
        <w:rPr>
          <w:b/>
          <w:bCs/>
        </w:rPr>
        <w:t>Главные и второстепенные члены предложения – 2 часа</w:t>
      </w:r>
    </w:p>
    <w:p w:rsidR="008308E3" w:rsidRPr="00363726" w:rsidRDefault="008308E3" w:rsidP="00835AEA">
      <w:pPr>
        <w:pStyle w:val="Default"/>
        <w:jc w:val="both"/>
      </w:pPr>
      <w:r w:rsidRPr="00363726">
        <w:t xml:space="preserve">Почему подлежащее и сказуемое – главные в предложении? Об однородных членах предложения и их добрососедских отношениях. </w:t>
      </w:r>
    </w:p>
    <w:p w:rsidR="008308E3" w:rsidRPr="00363726" w:rsidRDefault="008308E3" w:rsidP="008308E3">
      <w:pPr>
        <w:pStyle w:val="Default"/>
        <w:numPr>
          <w:ilvl w:val="0"/>
          <w:numId w:val="11"/>
        </w:numPr>
        <w:jc w:val="both"/>
      </w:pPr>
      <w:r w:rsidRPr="00363726">
        <w:rPr>
          <w:b/>
          <w:bCs/>
        </w:rPr>
        <w:t xml:space="preserve">Части речи – </w:t>
      </w:r>
      <w:r w:rsidR="00835AEA">
        <w:rPr>
          <w:b/>
          <w:bCs/>
        </w:rPr>
        <w:t>10</w:t>
      </w:r>
      <w:r w:rsidRPr="00363726">
        <w:rPr>
          <w:b/>
          <w:bCs/>
        </w:rPr>
        <w:t xml:space="preserve"> часов</w:t>
      </w:r>
    </w:p>
    <w:p w:rsidR="008308E3" w:rsidRPr="00363726" w:rsidRDefault="008308E3" w:rsidP="00835AEA">
      <w:pPr>
        <w:pStyle w:val="Default"/>
        <w:jc w:val="both"/>
      </w:pPr>
      <w:r w:rsidRPr="00363726">
        <w:t xml:space="preserve">Как морфология порядок навела. (О частях речи). Имя существительное – часть страны Речь. Сказка о падежах. Этимология названий падежей. </w:t>
      </w:r>
    </w:p>
    <w:p w:rsidR="008308E3" w:rsidRDefault="008308E3" w:rsidP="008308E3">
      <w:pPr>
        <w:pStyle w:val="Default"/>
        <w:jc w:val="both"/>
      </w:pPr>
      <w:r w:rsidRPr="00363726">
        <w:t xml:space="preserve">Хорошо ли ты знаешь имя существительное? Очень занимательное – имя прилагательное. Универсальные заменители. (Назначение местоимений). Глагол – часть страны Речь. Глагол и его друзья. Глагол – настоящий богач среди частей речи. Сила любви. НЕ с глаголами. Откуда появились глаголы – исключения? В царстве наречий. Служебные части речи: предлоги, союзы, частицы. Ссора предлогов со всеми словами. Служебное положение частиц. </w:t>
      </w:r>
    </w:p>
    <w:p w:rsidR="00260894" w:rsidRPr="00363726" w:rsidRDefault="00260894" w:rsidP="008308E3">
      <w:pPr>
        <w:pStyle w:val="Default"/>
        <w:jc w:val="both"/>
      </w:pPr>
    </w:p>
    <w:p w:rsidR="00B57F20" w:rsidRDefault="00B57F20" w:rsidP="00B57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57F20">
        <w:rPr>
          <w:rFonts w:ascii="Sylfaen" w:eastAsia="Times New Roman" w:hAnsi="Sylfaen" w:cs="Times New Roman"/>
          <w:b/>
          <w:sz w:val="24"/>
          <w:szCs w:val="24"/>
          <w:lang w:eastAsia="ru-RU"/>
        </w:rPr>
        <w:t>III</w:t>
      </w:r>
      <w:r w:rsidRPr="00B57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ТЕМАТИЧЕСКОЕ ПЛАНИРОВАНИЕ</w:t>
      </w:r>
      <w:r w:rsidRPr="00B57F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57F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УКАЗАНИЕМ КОЛИЧЕСТВА ЧАСОВ, ОТВОДИМЫХ НА ОСВОЕНИЕ КАЖДОЙ ТЕМЫ</w:t>
      </w:r>
    </w:p>
    <w:p w:rsidR="0067602F" w:rsidRDefault="0067602F" w:rsidP="00B57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02F" w:rsidRPr="00A66EF2" w:rsidRDefault="0067602F" w:rsidP="0067602F">
      <w:pPr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класс, математика</w:t>
      </w:r>
    </w:p>
    <w:tbl>
      <w:tblPr>
        <w:tblW w:w="1006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1985"/>
        <w:gridCol w:w="1559"/>
        <w:gridCol w:w="5670"/>
      </w:tblGrid>
      <w:tr w:rsidR="0067602F" w:rsidRPr="00A66EF2" w:rsidTr="0067602F"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ru-RU"/>
              </w:rPr>
              <w:t>Планируемые образовательные результаты по теме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</w:tr>
      <w:tr w:rsidR="0067602F" w:rsidRPr="00A66EF2" w:rsidTr="0067602F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7602F" w:rsidRPr="00A66EF2" w:rsidRDefault="0067602F" w:rsidP="001C77DD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Из истории математики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51EFB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своей системе знаний: отличать новое от уже известного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речь других.</w:t>
            </w: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</w:tr>
      <w:tr w:rsidR="0067602F" w:rsidRPr="00A66EF2" w:rsidTr="0067602F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7602F" w:rsidRPr="00A66EF2" w:rsidRDefault="0067602F" w:rsidP="001C77DD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Ребусы и задачи</w:t>
            </w: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51EFB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Проговаривать последовательность действий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речь других.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Учиться отличать верно выполненное задание от неверного.</w:t>
            </w:r>
          </w:p>
        </w:tc>
      </w:tr>
      <w:tr w:rsidR="0067602F" w:rsidRPr="00A66EF2" w:rsidTr="0067602F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7602F" w:rsidRPr="00A66EF2" w:rsidRDefault="0067602F" w:rsidP="001C77DD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Проекты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51EFB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Учиться работать по предложенному учителем плану 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Уметь делать предварительный отбор источников информации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речь других.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Делать предварительный отбор источников информации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 договариваться о правилах общения и поведения в школе и следовать им</w:t>
            </w:r>
          </w:p>
        </w:tc>
      </w:tr>
      <w:tr w:rsidR="0067602F" w:rsidRPr="00A66EF2" w:rsidTr="0067602F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7602F" w:rsidRPr="00A66EF2" w:rsidRDefault="0067602F" w:rsidP="001C77DD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Числа</w:t>
            </w: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51EFB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Добывать новые знания: находить ответы на вопросы, используя учебник, свой жизненный опыт и информацию, полученную на уроках.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речь других.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Учиться отличать верно выполненное задание от неверного.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Учиться выполнять различные роли в группе (лидера, исполнителя, критика).</w:t>
            </w:r>
          </w:p>
        </w:tc>
      </w:tr>
      <w:tr w:rsidR="0067602F" w:rsidRPr="00A66EF2" w:rsidTr="0067602F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7602F" w:rsidRPr="00A66EF2" w:rsidRDefault="0067602F" w:rsidP="001C77DD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Игры с числами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602F" w:rsidRPr="00A66EF2" w:rsidRDefault="00651EFB" w:rsidP="001C77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602F" w:rsidRPr="00A66EF2" w:rsidRDefault="0067602F" w:rsidP="001C77D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Учиться высказывать своё предположение (версию) на основе работы с иллюстрацией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речь других.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EF2">
              <w:rPr>
                <w:rFonts w:ascii="Times New Roman" w:eastAsia="Calibri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</w:tr>
    </w:tbl>
    <w:p w:rsidR="005409CA" w:rsidRDefault="005409CA" w:rsidP="005409CA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597" w:rsidRPr="00363726" w:rsidRDefault="003A6597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="00676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русский язык</w:t>
      </w:r>
    </w:p>
    <w:tbl>
      <w:tblPr>
        <w:tblStyle w:val="a5"/>
        <w:tblW w:w="10207" w:type="dxa"/>
        <w:tblInd w:w="-34" w:type="dxa"/>
        <w:tblLook w:val="04A0" w:firstRow="1" w:lastRow="0" w:firstColumn="1" w:lastColumn="0" w:noHBand="0" w:noVBand="1"/>
      </w:tblPr>
      <w:tblGrid>
        <w:gridCol w:w="806"/>
        <w:gridCol w:w="1984"/>
        <w:gridCol w:w="1560"/>
        <w:gridCol w:w="5857"/>
      </w:tblGrid>
      <w:tr w:rsidR="003A6597" w:rsidRPr="003A6597" w:rsidTr="00275CA3">
        <w:tc>
          <w:tcPr>
            <w:tcW w:w="806" w:type="dxa"/>
          </w:tcPr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60" w:type="dxa"/>
          </w:tcPr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57" w:type="dxa"/>
          </w:tcPr>
          <w:p w:rsidR="003A6597" w:rsidRDefault="003A6597" w:rsidP="00275CA3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Планируемые образовательные результаты </w:t>
            </w:r>
          </w:p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</w:t>
            </w:r>
          </w:p>
        </w:tc>
      </w:tr>
      <w:tr w:rsidR="003A6597" w:rsidRPr="003A6597" w:rsidTr="00275CA3">
        <w:tc>
          <w:tcPr>
            <w:tcW w:w="806" w:type="dxa"/>
          </w:tcPr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3A6597" w:rsidRPr="003A6597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звука к букве</w:t>
            </w:r>
          </w:p>
        </w:tc>
        <w:tc>
          <w:tcPr>
            <w:tcW w:w="1560" w:type="dxa"/>
          </w:tcPr>
          <w:p w:rsidR="003A6597" w:rsidRPr="003A6597" w:rsidRDefault="00651EFB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7" w:type="dxa"/>
          </w:tcPr>
          <w:p w:rsidR="003A6597" w:rsidRPr="003A6597" w:rsidRDefault="003A6597" w:rsidP="00275CA3">
            <w:pPr>
              <w:pStyle w:val="c23"/>
              <w:shd w:val="clear" w:color="auto" w:fill="FFFFFF"/>
              <w:jc w:val="both"/>
            </w:pPr>
            <w:r w:rsidRPr="003A6597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языком как с предметом изучения, со словом и его составом, узнают звуки и их запись знакам</w:t>
            </w:r>
            <w:r w:rsidR="002D6F47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>и- буквами в книге и на бумаге,</w:t>
            </w:r>
            <w:r w:rsidRPr="003A6597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осваивают все звуки и буквы русского алфавита. </w:t>
            </w:r>
          </w:p>
        </w:tc>
      </w:tr>
      <w:tr w:rsidR="003A6597" w:rsidRPr="003A6597" w:rsidTr="00275CA3">
        <w:tc>
          <w:tcPr>
            <w:tcW w:w="806" w:type="dxa"/>
          </w:tcPr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3A6597" w:rsidRPr="003A6597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алфавит</w:t>
            </w:r>
          </w:p>
          <w:p w:rsidR="003A6597" w:rsidRPr="003A6597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(работа над проектом)</w:t>
            </w:r>
          </w:p>
        </w:tc>
        <w:tc>
          <w:tcPr>
            <w:tcW w:w="1560" w:type="dxa"/>
          </w:tcPr>
          <w:p w:rsidR="003A6597" w:rsidRPr="003A6597" w:rsidRDefault="00651EFB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7" w:type="dxa"/>
          </w:tcPr>
          <w:p w:rsidR="003A6597" w:rsidRPr="003A6597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с русским алфавитом. Правильное называют буквы русского алфавита. Алфавитный порядок слов. Работа над проектом. Создание книжки-малышки «Мой алфавит».</w:t>
            </w:r>
          </w:p>
        </w:tc>
      </w:tr>
      <w:tr w:rsidR="003A6597" w:rsidRPr="003A6597" w:rsidTr="00275CA3">
        <w:tc>
          <w:tcPr>
            <w:tcW w:w="806" w:type="dxa"/>
          </w:tcPr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3A6597" w:rsidRPr="003A6597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речевого творчества</w:t>
            </w:r>
          </w:p>
        </w:tc>
        <w:tc>
          <w:tcPr>
            <w:tcW w:w="1560" w:type="dxa"/>
          </w:tcPr>
          <w:p w:rsidR="003A6597" w:rsidRPr="003A6597" w:rsidRDefault="00651EFB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7" w:type="dxa"/>
          </w:tcPr>
          <w:p w:rsidR="003A6597" w:rsidRPr="003A6597" w:rsidRDefault="003A6597" w:rsidP="00275CA3">
            <w:pPr>
              <w:pStyle w:val="a3"/>
              <w:ind w:left="0"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97">
              <w:rPr>
                <w:rFonts w:ascii="Times New Roman" w:hAnsi="Times New Roman" w:cs="Times New Roman"/>
                <w:sz w:val="24"/>
                <w:szCs w:val="24"/>
              </w:rPr>
              <w:t>Умение понять, осмыслить тему, подчинить теме и замыслу её раскрытия сбор материала, его отбор и расположение, языковые средства; умение писать на тему, не выходя за её рамки, достаточно полно раскрывать тему, выражая при этом и собственное отношение к изображаемому.</w:t>
            </w:r>
          </w:p>
        </w:tc>
      </w:tr>
    </w:tbl>
    <w:p w:rsidR="003A6597" w:rsidRDefault="003A6597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597" w:rsidRDefault="003A6597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  <w:r w:rsidR="00676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математика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559"/>
        <w:gridCol w:w="5812"/>
      </w:tblGrid>
      <w:tr w:rsidR="0067602F" w:rsidRPr="00A66EF2" w:rsidTr="0067602F">
        <w:tc>
          <w:tcPr>
            <w:tcW w:w="851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559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812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ru-RU"/>
              </w:rPr>
              <w:t>Планируемые образовательные результаты по теме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</w:tr>
      <w:tr w:rsidR="0067602F" w:rsidRPr="00A66EF2" w:rsidTr="0067602F">
        <w:tc>
          <w:tcPr>
            <w:tcW w:w="851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559" w:type="dxa"/>
          </w:tcPr>
          <w:p w:rsidR="0067602F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ситуациях общения и сотрудничества, опираясь на общие для всех простые правила поведения, самостоятельно делать выбор, какой поступок совершить.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речь других.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геометрические фигуры: точку, прямую, луч, кривую незамкнутую, кривую замкнутую, круг, овал, отрезок, ломаную, угол, многоугольник, прямоугольник, квадрат.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задачи на разрезание и составление фигур</w:t>
            </w:r>
          </w:p>
        </w:tc>
      </w:tr>
      <w:tr w:rsidR="0067602F" w:rsidRPr="00A66EF2" w:rsidTr="0067602F">
        <w:tc>
          <w:tcPr>
            <w:tcW w:w="851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559" w:type="dxa"/>
          </w:tcPr>
          <w:p w:rsidR="0067602F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ситуациях общения и сотрудничества, опираясь на общие для всех простые правила поведения, самостоятельно делать выбор, какой поступок совершить.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предварительный отбор источников информации для решения учебной задачи.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наблюдать и делать самостоятельные выводы.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речь других.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совместно с учителем обнаруживать и формулировать учебную проблему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по предложенному плану, использовать необходимые средства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Добывать новые знания: находить необходимую информацию как в учебнике, так и в предложенных учителем словарях и энциклопедиях</w:t>
            </w:r>
          </w:p>
        </w:tc>
      </w:tr>
      <w:tr w:rsidR="0067602F" w:rsidRPr="00A66EF2" w:rsidTr="0067602F">
        <w:tc>
          <w:tcPr>
            <w:tcW w:w="851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1559" w:type="dxa"/>
          </w:tcPr>
          <w:p w:rsidR="0067602F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</w:tcPr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ситуациях общения и сотрудничества, опираясь на общие для всех простые 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поведения, самостоятельно делать выбор, какой поступок совершить.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речь других.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договариваться о правилах общения и поведения в школе и следовать им.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планировать учебную деятельность</w:t>
            </w:r>
          </w:p>
          <w:p w:rsidR="0067602F" w:rsidRPr="00A66EF2" w:rsidRDefault="0067602F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Вступать в беседу</w:t>
            </w:r>
          </w:p>
        </w:tc>
      </w:tr>
    </w:tbl>
    <w:p w:rsidR="0067602F" w:rsidRDefault="0067602F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602F" w:rsidRDefault="0067602F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597" w:rsidRDefault="00260894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класс, русский язык</w:t>
      </w:r>
    </w:p>
    <w:tbl>
      <w:tblPr>
        <w:tblStyle w:val="a5"/>
        <w:tblW w:w="10207" w:type="dxa"/>
        <w:tblInd w:w="-34" w:type="dxa"/>
        <w:tblLook w:val="04A0" w:firstRow="1" w:lastRow="0" w:firstColumn="1" w:lastColumn="0" w:noHBand="0" w:noVBand="1"/>
      </w:tblPr>
      <w:tblGrid>
        <w:gridCol w:w="806"/>
        <w:gridCol w:w="1984"/>
        <w:gridCol w:w="1560"/>
        <w:gridCol w:w="5857"/>
      </w:tblGrid>
      <w:tr w:rsidR="003A6597" w:rsidTr="00275CA3">
        <w:tc>
          <w:tcPr>
            <w:tcW w:w="80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60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57" w:type="dxa"/>
          </w:tcPr>
          <w:p w:rsidR="003A6597" w:rsidRDefault="003A6597" w:rsidP="00275CA3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</w:t>
            </w:r>
          </w:p>
        </w:tc>
      </w:tr>
      <w:tr w:rsidR="003A6597" w:rsidTr="00275CA3">
        <w:tc>
          <w:tcPr>
            <w:tcW w:w="806" w:type="dxa"/>
          </w:tcPr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</w:t>
            </w:r>
          </w:p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6597" w:rsidRPr="00363726" w:rsidRDefault="00651EFB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7" w:type="dxa"/>
          </w:tcPr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гласные и согласные звуки. Находить в слове ударные и безударные гласные звуки.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мягкие и твердые согласные звуки, определять парные и непарные по твердости-мягкости согласные звуки.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мягкие и твердые согласные звуки, определять парные и непарные по твердости-мягкости согласные звуки.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мягкие и твердые согласные звуки, определять парные и непарные по твердости-мягкости согласные звуки.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звонкие и глухие звуки, определять парные и непарные по звонкости-глухости согласные звуки.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качественную характеристику звука. Делить слова на слоги.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качественную характеристику звука в соответствии  с нормами современного русского  литературного языка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качественную характеристику звука в соответствии  с нормами современного русского  литературного языка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фонетический разбор слова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соответствии  с нормами современного русского  литературного языка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фонетический разбор слова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 с нормами современного русского  литературного языка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гласные и согласные звуки. Выполнять качественную характеристику звука. Делить слова на слоги.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сочинения-миниатюры на тему:  «Какой я?». Рисовать автопортрет. Игры на отгадывание имен.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Готовиться к сочинению-миниатюре «Моя семья», «Мы с мамой и папой на прогулке».</w:t>
            </w:r>
          </w:p>
        </w:tc>
      </w:tr>
      <w:tr w:rsidR="003A6597" w:rsidTr="00275CA3">
        <w:tc>
          <w:tcPr>
            <w:tcW w:w="806" w:type="dxa"/>
          </w:tcPr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</w:tcPr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Графика</w:t>
            </w:r>
          </w:p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A6597" w:rsidRPr="00363726" w:rsidRDefault="00651EFB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7" w:type="dxa"/>
          </w:tcPr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упражнения для развития орфографической зоркости, правописания гласных и согласных в корне слова.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упражнения для развития орфографической зоркости, правописания гласных и согласных в корне слова.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упражнения для развития орфографической зоркости, правописания гласных и согласных в корне слова.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орфографическим словарём.  Игры на применение правил правописания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упражнения для развития орфографической зоркости в случаях сочетания 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-ща</w:t>
            </w:r>
            <w:proofErr w:type="gram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чу-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 под ударением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упражнения для развития орфографической зорк</w:t>
            </w:r>
            <w:r w:rsidR="002D6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ости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случаях сочетания 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-ща</w:t>
            </w:r>
            <w:proofErr w:type="gram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чу-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 под ударением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упражнения для развития орфографической зоркости. Игры на применение правил правописания сочетания 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чк-чн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упражнения для развития орфографической зоркости. Игры на применение правил правописания сочетания 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чк-чн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spellEnd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щн</w:t>
            </w:r>
            <w:proofErr w:type="spellEnd"/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упражнения для развития орфографической зоркости. Игры на применение правил правописания разделительных </w:t>
            </w:r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Ъ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упражнения для развития орфографической зоркости. Игры на применение правил правописания разделительных </w:t>
            </w:r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637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Ъ</w:t>
            </w:r>
          </w:p>
        </w:tc>
      </w:tr>
      <w:tr w:rsidR="003A6597" w:rsidTr="00275CA3">
        <w:tc>
          <w:tcPr>
            <w:tcW w:w="806" w:type="dxa"/>
          </w:tcPr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слова</w:t>
            </w:r>
          </w:p>
          <w:p w:rsidR="003A6597" w:rsidRPr="00363726" w:rsidRDefault="003A6597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A6597" w:rsidRPr="00363726" w:rsidRDefault="00651EFB" w:rsidP="00275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7" w:type="dxa"/>
          </w:tcPr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Образовывать однокоренные слова с помощью суффиксов и приставок. Разбирать слова по составу.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однокоренные слова с помощью суффиксов и приставок. Разбирать слова по составу.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слова, значение которых требует уточнения. Определять значения слова по тексту или уточнять значения с помощью толкового словаря. Наблюдать за использованием в речи синонимов.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слова, значение которых требует уточнения. Определять значения слова по тексту или уточнять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значения с помощью толкового словаря. Наблюдать за использованием в речи синонимов.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слова, значение которых требует уточнения. Определять значения слова по тексту или уточнять значения с помощью толкового словаря. Наблюдать за использованием в речи антонимов. 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слов, значение которых требует уточнения. Определение значения слова по тексту или уточнение значения с помощью толкового словаря. Наблюдение за использованием в речи антонимов.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по русскому языку.</w:t>
            </w:r>
          </w:p>
        </w:tc>
      </w:tr>
    </w:tbl>
    <w:p w:rsidR="003A6597" w:rsidRDefault="003A6597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597" w:rsidRDefault="003A6597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  <w:r w:rsidR="00260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математика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5812"/>
      </w:tblGrid>
      <w:tr w:rsidR="00260894" w:rsidRPr="00A66EF2" w:rsidTr="00846BA6">
        <w:tc>
          <w:tcPr>
            <w:tcW w:w="709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894" w:rsidRPr="00A66EF2" w:rsidRDefault="00260894" w:rsidP="001C77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образовательные результаты по теме</w:t>
            </w:r>
          </w:p>
        </w:tc>
      </w:tr>
      <w:tr w:rsidR="00260894" w:rsidRPr="00A66EF2" w:rsidTr="00260894">
        <w:tc>
          <w:tcPr>
            <w:tcW w:w="709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математики</w:t>
            </w:r>
          </w:p>
        </w:tc>
        <w:tc>
          <w:tcPr>
            <w:tcW w:w="1559" w:type="dxa"/>
          </w:tcPr>
          <w:p w:rsidR="00260894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речь других.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</w:tr>
      <w:tr w:rsidR="00260894" w:rsidRPr="00A66EF2" w:rsidTr="00846BA6">
        <w:tc>
          <w:tcPr>
            <w:tcW w:w="709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Головоломки, ребусы, задачи</w:t>
            </w:r>
          </w:p>
        </w:tc>
        <w:tc>
          <w:tcPr>
            <w:tcW w:w="1559" w:type="dxa"/>
          </w:tcPr>
          <w:p w:rsidR="00260894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 общие для всех людей правила поведения при общении и сотрудничестве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Донести свою позицию до других: оформлять свои мысли в устной и письменной речи с учётом своих учебных и жизненных речевых ситуаций.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Донести свою позицию до других: высказывать свою точку зрения и пытаться её обосновать, приводя аргументы.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других, пытаться принимать другую точку зрения, быть готовым</w:t>
            </w:r>
            <w:r w:rsidR="002D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Договариваться с людьми: выполняя различные роли в группе, сотрудничать в совместном решении проблемы (задачи).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  <w:r w:rsidR="002D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изменить свою точку зрения.</w:t>
            </w:r>
          </w:p>
        </w:tc>
      </w:tr>
      <w:tr w:rsidR="00260894" w:rsidRPr="00A66EF2" w:rsidTr="00846BA6">
        <w:tc>
          <w:tcPr>
            <w:tcW w:w="709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Веселая геометрия</w:t>
            </w:r>
          </w:p>
        </w:tc>
        <w:tc>
          <w:tcPr>
            <w:tcW w:w="1559" w:type="dxa"/>
          </w:tcPr>
          <w:p w:rsidR="00260894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разрезание и составление фигур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длину ломаной и периметр многоугольника как сумму длин его сторон;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знание формул периметра и площади прямоугольника (квадрата) при решении задач;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чертить квадрат по заданной стороне, прямоугольник по заданным двум сторонам;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узнавать и называть объёмные фигуры: куб, шар, пирамиду; Моделирование ситуаций геометрическими средствами, выполнение геометрических построений</w:t>
            </w:r>
            <w:r w:rsidRPr="00A66EF2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, ориентироваться на плоскости и в пространстве (в том числе различать направления движения).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Измерять длину данного отрезка, чертить отрезок данной длины;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узнавать и называть плоские углы: прямой, тупой и острый;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      </w:r>
          </w:p>
        </w:tc>
      </w:tr>
      <w:tr w:rsidR="00260894" w:rsidRPr="00A66EF2" w:rsidTr="00846BA6">
        <w:tc>
          <w:tcPr>
            <w:tcW w:w="709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5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1559" w:type="dxa"/>
          </w:tcPr>
          <w:p w:rsidR="00260894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 общие для всех людей правила поведения при общении и сотрудничестве Преобразовывать информацию из одной формы в другую: составлять простой план учебно-научного текста.</w:t>
            </w:r>
          </w:p>
        </w:tc>
      </w:tr>
      <w:tr w:rsidR="00260894" w:rsidRPr="00A66EF2" w:rsidTr="00846BA6">
        <w:tc>
          <w:tcPr>
            <w:tcW w:w="709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559" w:type="dxa"/>
          </w:tcPr>
          <w:p w:rsidR="00260894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 общие для всех людей правила поведения при общении и сотрудничестве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формулировать цели после предварительного обсуждения.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совместно с учителем обнаруживать и формулировать учебную проблему.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проблемы (задачи) совместно с учителем.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Преобразовывать информацию из одной формы в другую: представлять информацию в виде текста, таблицы, схемы. Ориентироваться в своей системе знаний: самостоятельно предполагать, какая информация нужна для решения учебной задачи в один шаг.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Добывать новые знания: извлекать информацию, представленную в разных формах (текст, таблица, схема, иллюстрация и др.).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Перерабатывать полученную информацию: сравнивать и группировать факты и явления; определять причины явлений, событий.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знаний.</w:t>
            </w:r>
          </w:p>
        </w:tc>
      </w:tr>
      <w:tr w:rsidR="00260894" w:rsidRPr="00A66EF2" w:rsidTr="00846BA6">
        <w:tc>
          <w:tcPr>
            <w:tcW w:w="709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1559" w:type="dxa"/>
          </w:tcPr>
          <w:p w:rsidR="00260894" w:rsidRPr="00A66EF2" w:rsidRDefault="00651EFB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</w:tcPr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формулировать цели после предварительного обсуждения.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совместно с учителем обнаруживать и </w:t>
            </w: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формулировать учебную проблему.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проблемы (задачи) совместно с учителем.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Добывать новые знания: извлекать информацию, представленную в разных формах (текст, таблица, схема, иллюстрация и др.).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Перерабатывать полученную информацию: сравнивать и группировать факты и явления; определять причины явлений, событий. </w:t>
            </w:r>
          </w:p>
          <w:p w:rsidR="00260894" w:rsidRPr="00A66EF2" w:rsidRDefault="00260894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0894" w:rsidRPr="009E70C6" w:rsidRDefault="00260894" w:rsidP="009E70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894" w:rsidRPr="00363726" w:rsidRDefault="00260894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класс, русский язык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851"/>
        <w:gridCol w:w="1951"/>
        <w:gridCol w:w="1559"/>
        <w:gridCol w:w="5812"/>
      </w:tblGrid>
      <w:tr w:rsidR="003A6597" w:rsidRPr="003A6597" w:rsidTr="00275CA3">
        <w:tc>
          <w:tcPr>
            <w:tcW w:w="8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59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12" w:type="dxa"/>
          </w:tcPr>
          <w:p w:rsidR="003A6597" w:rsidRDefault="003A6597" w:rsidP="00275CA3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</w:t>
            </w:r>
          </w:p>
        </w:tc>
      </w:tr>
      <w:tr w:rsidR="003A6597" w:rsidRPr="00363726" w:rsidTr="00275CA3">
        <w:tc>
          <w:tcPr>
            <w:tcW w:w="8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hAnsi="Times New Roman" w:cs="Times New Roman"/>
                <w:sz w:val="24"/>
                <w:szCs w:val="24"/>
              </w:rPr>
              <w:t>Знаешь ли ты свой язык</w:t>
            </w:r>
          </w:p>
        </w:tc>
        <w:tc>
          <w:tcPr>
            <w:tcW w:w="1559" w:type="dxa"/>
          </w:tcPr>
          <w:p w:rsidR="003A6597" w:rsidRPr="00363726" w:rsidRDefault="007B7C96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3A6597" w:rsidRPr="00363726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разнообразных заданий из различных разделов курса, в том числе заданий, требующих творческого поиска путей решения;</w:t>
            </w:r>
          </w:p>
        </w:tc>
      </w:tr>
      <w:tr w:rsidR="003A6597" w:rsidRPr="00363726" w:rsidTr="00275CA3">
        <w:tc>
          <w:tcPr>
            <w:tcW w:w="8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hAnsi="Times New Roman" w:cs="Times New Roman"/>
                <w:sz w:val="24"/>
                <w:szCs w:val="24"/>
              </w:rPr>
              <w:t>Словесные раскопки</w:t>
            </w:r>
          </w:p>
        </w:tc>
        <w:tc>
          <w:tcPr>
            <w:tcW w:w="1559" w:type="dxa"/>
          </w:tcPr>
          <w:p w:rsidR="003A6597" w:rsidRPr="00363726" w:rsidRDefault="007B7C96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</w:tcPr>
          <w:p w:rsidR="003A6597" w:rsidRPr="00363726" w:rsidRDefault="003A6597" w:rsidP="00275CA3">
            <w:pPr>
              <w:pStyle w:val="a6"/>
              <w:spacing w:before="0" w:beforeAutospacing="0" w:after="0" w:afterAutospacing="0"/>
              <w:jc w:val="both"/>
            </w:pPr>
            <w:r w:rsidRPr="00363726">
              <w:rPr>
                <w:color w:val="000000"/>
              </w:rPr>
              <w:t>Организация исследовательской деятельности по истории русского языка;</w:t>
            </w:r>
          </w:p>
          <w:p w:rsidR="003A6597" w:rsidRPr="00363726" w:rsidRDefault="003A6597" w:rsidP="002D6F47">
            <w:pPr>
              <w:pStyle w:val="a6"/>
              <w:spacing w:before="0" w:beforeAutospacing="0" w:after="0" w:afterAutospacing="0"/>
              <w:jc w:val="both"/>
            </w:pPr>
            <w:r w:rsidRPr="00363726">
              <w:rPr>
                <w:color w:val="000000"/>
              </w:rPr>
              <w:t>формирование умения ясного, точного и грамотного изложения своих мыслей в устной и письменной речи;</w:t>
            </w:r>
          </w:p>
        </w:tc>
      </w:tr>
      <w:tr w:rsidR="003A6597" w:rsidRPr="00363726" w:rsidTr="00275CA3">
        <w:tc>
          <w:tcPr>
            <w:tcW w:w="8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1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hAnsi="Times New Roman" w:cs="Times New Roman"/>
                <w:sz w:val="24"/>
                <w:szCs w:val="24"/>
              </w:rPr>
              <w:t>Почему мы так говорим</w:t>
            </w:r>
          </w:p>
        </w:tc>
        <w:tc>
          <w:tcPr>
            <w:tcW w:w="1559" w:type="dxa"/>
          </w:tcPr>
          <w:p w:rsidR="003A6597" w:rsidRPr="00363726" w:rsidRDefault="007B7C96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3A6597" w:rsidRPr="00363726" w:rsidRDefault="003A6597" w:rsidP="00275CA3">
            <w:pPr>
              <w:pStyle w:val="a6"/>
              <w:spacing w:before="0" w:beforeAutospacing="0" w:after="0" w:afterAutospacing="0"/>
              <w:jc w:val="both"/>
            </w:pPr>
            <w:r w:rsidRPr="00363726">
              <w:rPr>
                <w:color w:val="000000"/>
              </w:rPr>
              <w:t>Развитие умения пользоваться разнообразными словарями;</w:t>
            </w:r>
          </w:p>
          <w:p w:rsidR="003A6597" w:rsidRPr="00363726" w:rsidRDefault="003A6597" w:rsidP="00275CA3">
            <w:pPr>
              <w:pStyle w:val="a6"/>
              <w:spacing w:before="0" w:beforeAutospacing="0" w:after="0" w:afterAutospacing="0"/>
              <w:jc w:val="both"/>
            </w:pPr>
            <w:r w:rsidRPr="00363726">
              <w:rPr>
                <w:color w:val="000000"/>
              </w:rPr>
              <w:t xml:space="preserve">-формирование умения организации личной и коллективной деятельности при работе с книгой. </w:t>
            </w:r>
          </w:p>
        </w:tc>
      </w:tr>
    </w:tbl>
    <w:p w:rsidR="003A6597" w:rsidRPr="00363726" w:rsidRDefault="003A6597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597" w:rsidRDefault="003A6597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  <w:r w:rsidR="00260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математика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5812"/>
      </w:tblGrid>
      <w:tr w:rsidR="000A3F98" w:rsidRPr="00A66EF2" w:rsidTr="000A3F98">
        <w:tc>
          <w:tcPr>
            <w:tcW w:w="709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98" w:rsidRPr="00A66EF2" w:rsidRDefault="000A3F98" w:rsidP="001C77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образовательные результаты по теме</w:t>
            </w:r>
          </w:p>
        </w:tc>
      </w:tr>
      <w:tr w:rsidR="000A3F98" w:rsidRPr="00A66EF2" w:rsidTr="000A3F98">
        <w:tc>
          <w:tcPr>
            <w:tcW w:w="709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Любителям математики </w:t>
            </w:r>
          </w:p>
        </w:tc>
        <w:tc>
          <w:tcPr>
            <w:tcW w:w="1559" w:type="dxa"/>
          </w:tcPr>
          <w:p w:rsidR="000A3F98" w:rsidRPr="00A66EF2" w:rsidRDefault="003F12F3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речь других.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формулировать цели после предварительного обсуждения.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совместно с учителем обнаруживать и формулировать учебную проблему.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проблемы (задачи).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Работая по плану, сверять свои действия с целью и, при необходимости, исправлять ошибки.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</w:t>
            </w: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с помощью простейших моделей (предметных, рисунков, схематических рисунков, схем).</w:t>
            </w:r>
          </w:p>
        </w:tc>
      </w:tr>
      <w:tr w:rsidR="000A3F98" w:rsidRPr="00A66EF2" w:rsidTr="000A3F98">
        <w:tc>
          <w:tcPr>
            <w:tcW w:w="709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1559" w:type="dxa"/>
          </w:tcPr>
          <w:p w:rsidR="000A3F98" w:rsidRPr="00A66EF2" w:rsidRDefault="003F12F3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0A3F98" w:rsidRPr="00A66EF2" w:rsidRDefault="000A3F98" w:rsidP="001C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0A3F98" w:rsidRPr="00A66EF2" w:rsidRDefault="000A3F98" w:rsidP="001C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эффективного способа достижения результата.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proofErr w:type="spellStart"/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</w:t>
            </w:r>
            <w:proofErr w:type="spellEnd"/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символические средства, создавать и преобразовывать модели, строи</w:t>
            </w:r>
            <w:r w:rsidR="002D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высказывания, контролировать</w:t>
            </w: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оценивать процесс и результат деятельности.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F98" w:rsidRPr="00A66EF2" w:rsidTr="000A3F98">
        <w:tc>
          <w:tcPr>
            <w:tcW w:w="709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559" w:type="dxa"/>
          </w:tcPr>
          <w:p w:rsidR="000A3F98" w:rsidRPr="00A66EF2" w:rsidRDefault="003F12F3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</w:t>
            </w:r>
          </w:p>
        </w:tc>
        <w:tc>
          <w:tcPr>
            <w:tcW w:w="5812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своей системе знаний: самостоятельно предполагать, какая информация нужна для решения учебной задачи в один шаг.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Добывать новые знания: извлекать информацию, представленную в разных формах (текст, таблица, схема, иллюстрация и др.).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Перерабатывать полученную информацию: сравнивать и группировать факты и явления; определять причины явлений, событий.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знаний.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Преобразовывать информацию из одной формы в другую: составлять простой план учебно-научного текста.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Преобразовывать информацию из одной формы в другую: представлять информацию в виде текста, таблицы, схемы. Ориентироваться в своей системе знаний: самостоятельно предполагать, какая информация нужна для решения учебной задачи в один шаг.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Добывать новые знания: извлекать информацию, представленную в разных формах (текст, таблица, схема, иллюстрация и др.).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Перерабатывать полученную информацию: сравнивать и группировать факты и явления; определять причины явлений, событий.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</w:t>
            </w:r>
          </w:p>
        </w:tc>
      </w:tr>
      <w:tr w:rsidR="000A3F98" w:rsidRPr="00A66EF2" w:rsidTr="000A3F98">
        <w:tc>
          <w:tcPr>
            <w:tcW w:w="709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Ребусы, головоломки, задачи</w:t>
            </w:r>
          </w:p>
        </w:tc>
        <w:tc>
          <w:tcPr>
            <w:tcW w:w="1559" w:type="dxa"/>
          </w:tcPr>
          <w:p w:rsidR="000A3F98" w:rsidRPr="00A66EF2" w:rsidRDefault="003F12F3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</w:t>
            </w:r>
          </w:p>
        </w:tc>
        <w:tc>
          <w:tcPr>
            <w:tcW w:w="5812" w:type="dxa"/>
          </w:tcPr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Договариваться с людьми: выполняя различные роли в группе, сотрудничать в совместном решении проблемы (задачи).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Учиться уважительно относиться к позиции другого, пытаться договариваться.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узнавать и называть объёмные фигуры: куб, шар, пирамиду;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в таблицу данные, содержащиеся в тексте;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информацию, заданную с помощью линейных диаграмм; 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арифметические ребусы и числовые головоломки. Сравнение разных способов вычисления, выполнение арифметических вычислений, прогнозирование результата вычисления.</w:t>
            </w:r>
          </w:p>
          <w:p w:rsidR="000A3F98" w:rsidRPr="00A66EF2" w:rsidRDefault="000A3F98" w:rsidP="001C77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</w:t>
            </w:r>
          </w:p>
        </w:tc>
      </w:tr>
    </w:tbl>
    <w:p w:rsidR="00260894" w:rsidRPr="000A3F98" w:rsidRDefault="00260894" w:rsidP="000A3F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894" w:rsidRPr="00363726" w:rsidRDefault="00260894" w:rsidP="003A659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класс, русский язык</w:t>
      </w:r>
    </w:p>
    <w:tbl>
      <w:tblPr>
        <w:tblStyle w:val="a5"/>
        <w:tblpPr w:leftFromText="180" w:rightFromText="180" w:vertAnchor="text" w:horzAnchor="margin" w:tblpY="77"/>
        <w:tblW w:w="10173" w:type="dxa"/>
        <w:tblLook w:val="04A0" w:firstRow="1" w:lastRow="0" w:firstColumn="1" w:lastColumn="0" w:noHBand="0" w:noVBand="1"/>
      </w:tblPr>
      <w:tblGrid>
        <w:gridCol w:w="806"/>
        <w:gridCol w:w="1996"/>
        <w:gridCol w:w="1559"/>
        <w:gridCol w:w="5812"/>
      </w:tblGrid>
      <w:tr w:rsidR="003A6597" w:rsidRPr="00363726" w:rsidTr="00275CA3">
        <w:tc>
          <w:tcPr>
            <w:tcW w:w="80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59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12" w:type="dxa"/>
          </w:tcPr>
          <w:p w:rsidR="003A6597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6597" w:rsidRPr="003A6597" w:rsidRDefault="003A6597" w:rsidP="00275CA3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Планируемые образовательные результаты 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</w:t>
            </w:r>
          </w:p>
        </w:tc>
      </w:tr>
      <w:tr w:rsidR="003A6597" w:rsidRPr="00363726" w:rsidTr="00275CA3">
        <w:tc>
          <w:tcPr>
            <w:tcW w:w="80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6" w:type="dxa"/>
          </w:tcPr>
          <w:p w:rsidR="003A6597" w:rsidRPr="00363726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559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96"/>
            </w:tblGrid>
            <w:tr w:rsidR="003A6597" w:rsidRPr="00363726" w:rsidTr="00275CA3">
              <w:trPr>
                <w:trHeight w:val="109"/>
              </w:trPr>
              <w:tc>
                <w:tcPr>
                  <w:tcW w:w="0" w:type="auto"/>
                </w:tcPr>
                <w:p w:rsidR="003A6597" w:rsidRPr="00363726" w:rsidRDefault="003A6597" w:rsidP="00AA02F5">
                  <w:pPr>
                    <w:framePr w:hSpace="180" w:wrap="around" w:vAnchor="text" w:hAnchor="margin" w:y="77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6372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Определять </w:t>
                  </w:r>
                  <w:r w:rsidRPr="003637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безударный гласный звук в слове и его место в слове. Находить в двусложных словах букву безударною гласного звука, написание которой надо проверять. Различать проверочное и проверяемое слова. Подбирать проверочные слова путём изменения формы слова и подбора однокоренного слова.</w:t>
                  </w:r>
                </w:p>
              </w:tc>
            </w:tr>
          </w:tbl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597" w:rsidRPr="00363726" w:rsidTr="00275CA3">
        <w:tc>
          <w:tcPr>
            <w:tcW w:w="80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6" w:type="dxa"/>
          </w:tcPr>
          <w:p w:rsidR="003A6597" w:rsidRPr="00363726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Такие разные слова</w:t>
            </w:r>
          </w:p>
        </w:tc>
        <w:tc>
          <w:tcPr>
            <w:tcW w:w="1559" w:type="dxa"/>
          </w:tcPr>
          <w:p w:rsidR="003A6597" w:rsidRPr="00363726" w:rsidRDefault="003F12F3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3A6597" w:rsidRPr="00363726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явлениями и понятиями из области словообразования: в процессе наблюдения и практической работы со словом дети осознают, что в слове выделяются части; знакомятся с корнем, однокоренными словами, суффиксом, приставкой, графическим обозначением этих частей слова, наблюдают за приставочным и суффиксальным способами образования слов.</w:t>
            </w:r>
          </w:p>
        </w:tc>
      </w:tr>
      <w:tr w:rsidR="003A6597" w:rsidRPr="00363726" w:rsidTr="00275CA3">
        <w:tc>
          <w:tcPr>
            <w:tcW w:w="80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6" w:type="dxa"/>
          </w:tcPr>
          <w:p w:rsidR="003A6597" w:rsidRPr="00363726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и второстепенные члены предложения</w:t>
            </w:r>
          </w:p>
        </w:tc>
        <w:tc>
          <w:tcPr>
            <w:tcW w:w="1559" w:type="dxa"/>
          </w:tcPr>
          <w:p w:rsidR="003A6597" w:rsidRPr="00363726" w:rsidRDefault="003F12F3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главные члены (основу) предложения. Обозначать графически грамматическую основу. Различать и выделять главные и второстепенные члены предложения. Обосновывать правильность выделения подлежащего и сказуемого. Анализировать схему и составлять по ней сообщение о главных членах предложения. Обсуждать алгоритм выделения в предложении подлежащего и сказуемого. Различать распространённое (с второстепенными членами) и нераспространённое (без второстепенных членов) предложения. Составлять нераспространённые и распространённые предложения. Распространять нераспространённые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предложения. Устанавливать при помощи вопросов связь слов между членами предложения. Составлять предложение из деформированных слов (слов, не связанных по смыслу).</w:t>
            </w:r>
          </w:p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597" w:rsidRPr="00363726" w:rsidTr="00275CA3">
        <w:tc>
          <w:tcPr>
            <w:tcW w:w="80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96" w:type="dxa"/>
          </w:tcPr>
          <w:p w:rsidR="003A6597" w:rsidRPr="00363726" w:rsidRDefault="003A6597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559" w:type="dxa"/>
          </w:tcPr>
          <w:p w:rsidR="003A6597" w:rsidRPr="00363726" w:rsidRDefault="003F12F3" w:rsidP="00275CA3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</w:tcPr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и обобщить полученные ранее знания о частях речи.</w:t>
            </w:r>
            <w:r w:rsidR="00E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частей речи в тексте.</w:t>
            </w:r>
            <w:r w:rsidR="00E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имя существительное среди других частей речи по обобщённому лексическому значению и вопросу. Обосновывать отнесение слова к имени существительному. Объяснять лексическое значение слов — имён существительных. Обогащать собственный словарь именами существительными разных лексико-тематических групп.</w:t>
            </w:r>
            <w:r w:rsidR="00CE5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со страничкой для любознательных: знакомство с лексическим значением имён существительных.</w:t>
            </w:r>
            <w:r w:rsidR="00CE5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среди данных пар слов синонимы, антонимы. Подбирать к слову синонимы, антонимы. Работать со страничкой для любознательных. Познакомиться с этимологией слов синоним и антоним. Работать со словарями синонимов и антонимов учебника. Находить нужную информацию о слове в этих словарях. Определять смысловое значение пословиц и соотносить их с определёнными жизненными ситуациями.</w:t>
            </w:r>
            <w:r w:rsidR="00CE5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грамматические признаки имен существительных: одушевлённое или неодушевленное, собственное или нарицательное; число (единственное или множественное), роль в предложении. Обосновывать правильность определения грамматических признаков имени существительного. Классифицировать имена существительные по определённому грамматическому признаку. Выбирать из ряда имён существительных имя существительное с определённым признаком. Распознавать имя прилагательное среди других частей речи по обобщённому лексическому значению и вопросу.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со страничкой для любознательных: ознакомление с историей появления названия имя прилагательное и лексическим значением имён прилагательных. Обосновывать правильность отнесения слова к имени прилагательному. Использовать в речи прилагательные различных лексико-тематических групп. Выделять из предложения словосочетания с именами прилагательными. Приводить примеры имён прилагательных. Определять, каким членом предложения является имя прилагательное. Анализировать высказывания русских писателей о русском языке.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имена прилагательные — сравнения для характеристики качеств, присущих людям и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животным.</w:t>
            </w:r>
            <w:r w:rsidR="00E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личные местоимения (в начальной форме) среди других слов и в предложении. Различать местоимения и имена существительные. Заменять повторяющиеся в тексте имена существительные личными местоимениями. Составлять из предложений текст, подбирать к нему заголовок, записывать составленный текст.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по рисункам диалоги. Находить в диалогической речи местоимения и определять их роль в высказываниях.</w:t>
            </w:r>
            <w:r w:rsidR="00E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глагол среди других частей речи по обобщённому лексическому значению и вопросу. Обосновывать правильность отнесения слова к глаголу. Классифицировать глаголы по вопросам. Распознавать глаголы, употреблённые в прямом и переносном значениях. Определять, каким членом предложения является глагол в предложении.</w:t>
            </w:r>
          </w:p>
          <w:p w:rsidR="003A6597" w:rsidRPr="00363726" w:rsidRDefault="003A6597" w:rsidP="00275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глаголы в соответствии с задачей речевого высказывания.</w:t>
            </w:r>
            <w:r w:rsidR="00E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наречие среди других частей речи.</w:t>
            </w:r>
          </w:p>
          <w:p w:rsidR="003A6597" w:rsidRPr="00363726" w:rsidRDefault="003A6597" w:rsidP="00275CA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роль наречия и частиц в предложении.</w:t>
            </w:r>
          </w:p>
        </w:tc>
      </w:tr>
    </w:tbl>
    <w:p w:rsidR="005409CA" w:rsidRPr="00F24EFA" w:rsidRDefault="005409CA" w:rsidP="00AA02F5">
      <w:pPr>
        <w:spacing w:after="0" w:line="240" w:lineRule="auto"/>
        <w:ind w:left="108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409CA" w:rsidRPr="00F24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1FA3"/>
    <w:multiLevelType w:val="hybridMultilevel"/>
    <w:tmpl w:val="676C2DF6"/>
    <w:lvl w:ilvl="0" w:tplc="98627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8B1A89"/>
    <w:multiLevelType w:val="multilevel"/>
    <w:tmpl w:val="6EB4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993DC6"/>
    <w:multiLevelType w:val="hybridMultilevel"/>
    <w:tmpl w:val="5E3C8EE0"/>
    <w:lvl w:ilvl="0" w:tplc="528068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54277A"/>
    <w:multiLevelType w:val="multilevel"/>
    <w:tmpl w:val="4A68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F83052"/>
    <w:multiLevelType w:val="hybridMultilevel"/>
    <w:tmpl w:val="F2925920"/>
    <w:lvl w:ilvl="0" w:tplc="6C2AEF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76746"/>
    <w:multiLevelType w:val="multilevel"/>
    <w:tmpl w:val="5512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8B3CB1"/>
    <w:multiLevelType w:val="hybridMultilevel"/>
    <w:tmpl w:val="2D765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C06F8"/>
    <w:multiLevelType w:val="multilevel"/>
    <w:tmpl w:val="1E808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0377CE"/>
    <w:multiLevelType w:val="multilevel"/>
    <w:tmpl w:val="DCA0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354CCC"/>
    <w:multiLevelType w:val="hybridMultilevel"/>
    <w:tmpl w:val="02D64272"/>
    <w:lvl w:ilvl="0" w:tplc="B8E81020">
      <w:start w:val="3"/>
      <w:numFmt w:val="decimal"/>
      <w:lvlText w:val="%1"/>
      <w:lvlJc w:val="left"/>
      <w:pPr>
        <w:ind w:left="-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3" w:hanging="360"/>
      </w:pPr>
    </w:lvl>
    <w:lvl w:ilvl="2" w:tplc="0419001B" w:tentative="1">
      <w:start w:val="1"/>
      <w:numFmt w:val="lowerRoman"/>
      <w:lvlText w:val="%3."/>
      <w:lvlJc w:val="right"/>
      <w:pPr>
        <w:ind w:left="1293" w:hanging="180"/>
      </w:pPr>
    </w:lvl>
    <w:lvl w:ilvl="3" w:tplc="0419000F" w:tentative="1">
      <w:start w:val="1"/>
      <w:numFmt w:val="decimal"/>
      <w:lvlText w:val="%4."/>
      <w:lvlJc w:val="left"/>
      <w:pPr>
        <w:ind w:left="2013" w:hanging="360"/>
      </w:pPr>
    </w:lvl>
    <w:lvl w:ilvl="4" w:tplc="04190019" w:tentative="1">
      <w:start w:val="1"/>
      <w:numFmt w:val="lowerLetter"/>
      <w:lvlText w:val="%5."/>
      <w:lvlJc w:val="left"/>
      <w:pPr>
        <w:ind w:left="2733" w:hanging="360"/>
      </w:pPr>
    </w:lvl>
    <w:lvl w:ilvl="5" w:tplc="0419001B" w:tentative="1">
      <w:start w:val="1"/>
      <w:numFmt w:val="lowerRoman"/>
      <w:lvlText w:val="%6."/>
      <w:lvlJc w:val="right"/>
      <w:pPr>
        <w:ind w:left="3453" w:hanging="180"/>
      </w:pPr>
    </w:lvl>
    <w:lvl w:ilvl="6" w:tplc="0419000F" w:tentative="1">
      <w:start w:val="1"/>
      <w:numFmt w:val="decimal"/>
      <w:lvlText w:val="%7."/>
      <w:lvlJc w:val="left"/>
      <w:pPr>
        <w:ind w:left="4173" w:hanging="360"/>
      </w:pPr>
    </w:lvl>
    <w:lvl w:ilvl="7" w:tplc="04190019" w:tentative="1">
      <w:start w:val="1"/>
      <w:numFmt w:val="lowerLetter"/>
      <w:lvlText w:val="%8."/>
      <w:lvlJc w:val="left"/>
      <w:pPr>
        <w:ind w:left="4893" w:hanging="360"/>
      </w:pPr>
    </w:lvl>
    <w:lvl w:ilvl="8" w:tplc="041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10" w15:restartNumberingAfterBreak="0">
    <w:nsid w:val="6FEE5C3F"/>
    <w:multiLevelType w:val="hybridMultilevel"/>
    <w:tmpl w:val="C352C424"/>
    <w:lvl w:ilvl="0" w:tplc="A01E50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1260ACB"/>
    <w:multiLevelType w:val="multilevel"/>
    <w:tmpl w:val="5EB01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B121E3"/>
    <w:multiLevelType w:val="multilevel"/>
    <w:tmpl w:val="640EE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E22A73"/>
    <w:multiLevelType w:val="hybridMultilevel"/>
    <w:tmpl w:val="A2505B2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13"/>
  </w:num>
  <w:num w:numId="10">
    <w:abstractNumId w:val="0"/>
  </w:num>
  <w:num w:numId="11">
    <w:abstractNumId w:val="2"/>
  </w:num>
  <w:num w:numId="12">
    <w:abstractNumId w:val="9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89C"/>
    <w:rsid w:val="000166F2"/>
    <w:rsid w:val="0003085E"/>
    <w:rsid w:val="000A3F98"/>
    <w:rsid w:val="001A38EB"/>
    <w:rsid w:val="001B6888"/>
    <w:rsid w:val="00260894"/>
    <w:rsid w:val="00275CA3"/>
    <w:rsid w:val="00281663"/>
    <w:rsid w:val="002C0719"/>
    <w:rsid w:val="002D6F47"/>
    <w:rsid w:val="00324CAC"/>
    <w:rsid w:val="003A6597"/>
    <w:rsid w:val="003F12F3"/>
    <w:rsid w:val="005409CA"/>
    <w:rsid w:val="005F41D5"/>
    <w:rsid w:val="00651EFB"/>
    <w:rsid w:val="0067602F"/>
    <w:rsid w:val="006C36A3"/>
    <w:rsid w:val="006E4CA6"/>
    <w:rsid w:val="0073090F"/>
    <w:rsid w:val="0078417D"/>
    <w:rsid w:val="007B7C96"/>
    <w:rsid w:val="0081377A"/>
    <w:rsid w:val="008308E3"/>
    <w:rsid w:val="00835AEA"/>
    <w:rsid w:val="00846BA6"/>
    <w:rsid w:val="00876247"/>
    <w:rsid w:val="0097192A"/>
    <w:rsid w:val="00997D1A"/>
    <w:rsid w:val="009E70C6"/>
    <w:rsid w:val="00A66EF2"/>
    <w:rsid w:val="00AA02F5"/>
    <w:rsid w:val="00B157FA"/>
    <w:rsid w:val="00B252D3"/>
    <w:rsid w:val="00B4311C"/>
    <w:rsid w:val="00B57F20"/>
    <w:rsid w:val="00BE0174"/>
    <w:rsid w:val="00C33C42"/>
    <w:rsid w:val="00CB2E07"/>
    <w:rsid w:val="00CE560E"/>
    <w:rsid w:val="00CF74ED"/>
    <w:rsid w:val="00D4206B"/>
    <w:rsid w:val="00D51ABD"/>
    <w:rsid w:val="00D60A62"/>
    <w:rsid w:val="00D63A68"/>
    <w:rsid w:val="00D65DAB"/>
    <w:rsid w:val="00D90AC2"/>
    <w:rsid w:val="00DB1BD7"/>
    <w:rsid w:val="00DB23A4"/>
    <w:rsid w:val="00E26BB5"/>
    <w:rsid w:val="00E27F89"/>
    <w:rsid w:val="00EA11DB"/>
    <w:rsid w:val="00ED0BF6"/>
    <w:rsid w:val="00F24EFA"/>
    <w:rsid w:val="00F5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4ED6"/>
  <w15:docId w15:val="{18EBA175-567F-4FC8-9937-C7BC5655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CA6"/>
    <w:pPr>
      <w:ind w:left="720"/>
      <w:contextualSpacing/>
    </w:pPr>
  </w:style>
  <w:style w:type="paragraph" w:customStyle="1" w:styleId="a4">
    <w:name w:val="Базовый"/>
    <w:rsid w:val="008308E3"/>
    <w:pPr>
      <w:suppressAutoHyphens/>
    </w:pPr>
    <w:rPr>
      <w:rFonts w:ascii="Calibri" w:eastAsia="SimSun" w:hAnsi="Calibri"/>
      <w:lang w:eastAsia="ru-RU"/>
    </w:rPr>
  </w:style>
  <w:style w:type="paragraph" w:customStyle="1" w:styleId="Default">
    <w:name w:val="Default"/>
    <w:rsid w:val="008308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A6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3">
    <w:name w:val="c23"/>
    <w:basedOn w:val="a"/>
    <w:rsid w:val="003A65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6597"/>
  </w:style>
  <w:style w:type="character" w:customStyle="1" w:styleId="text1">
    <w:name w:val="text1"/>
    <w:basedOn w:val="a0"/>
    <w:rsid w:val="003A6597"/>
    <w:rPr>
      <w:rFonts w:ascii="Arial" w:hAnsi="Arial" w:cs="Arial" w:hint="default"/>
      <w:sz w:val="20"/>
      <w:szCs w:val="20"/>
    </w:rPr>
  </w:style>
  <w:style w:type="paragraph" w:styleId="a6">
    <w:name w:val="Normal (Web)"/>
    <w:basedOn w:val="a"/>
    <w:uiPriority w:val="99"/>
    <w:unhideWhenUsed/>
    <w:rsid w:val="003A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4D91B-73F0-4CE1-83C0-AB01C452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7686</Words>
  <Characters>43814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Завуч1234</cp:lastModifiedBy>
  <cp:revision>46</cp:revision>
  <dcterms:created xsi:type="dcterms:W3CDTF">2016-09-15T02:44:00Z</dcterms:created>
  <dcterms:modified xsi:type="dcterms:W3CDTF">2023-10-19T02:59:00Z</dcterms:modified>
</cp:coreProperties>
</file>